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bookmarkStart w:id="1" w:name="OLE_LINK2"/>
    <w:p w14:paraId="670563EA" w14:textId="64156E52" w:rsidR="00546F02" w:rsidRDefault="00B11E63" w:rsidP="00ED5821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  <w:r w:rsidRPr="00460E10">
        <w:rPr>
          <w:rFonts w:ascii="Arial Narrow" w:hAnsi="Arial Narrow"/>
          <w:b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82196" wp14:editId="392E0D0F">
                <wp:simplePos x="0" y="0"/>
                <wp:positionH relativeFrom="column">
                  <wp:posOffset>25502</wp:posOffset>
                </wp:positionH>
                <wp:positionV relativeFrom="paragraph">
                  <wp:posOffset>373888</wp:posOffset>
                </wp:positionV>
                <wp:extent cx="1031443" cy="6628943"/>
                <wp:effectExtent l="0" t="0" r="0" b="6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443" cy="6628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46B39" w14:textId="77777777" w:rsidR="00F95759" w:rsidRPr="00987865" w:rsidRDefault="00F95759" w:rsidP="00AB22E5">
                            <w:pPr>
                              <w:pStyle w:val="Ttulo4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</w:pP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 xml:space="preserve">Nota  de  prensa </w:t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8219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pt;margin-top:29.45pt;width:81.2pt;height:5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" filled="f" stroked="f">
                <v:textbox style="layout-flow:vertical;mso-layout-flow-alt:bottom-to-top">
                  <w:txbxContent>
                    <w:p w14:paraId="7C146B39" w14:textId="77777777" w:rsidR="00F95759" w:rsidRPr="00987865" w:rsidRDefault="00F95759" w:rsidP="00AB22E5">
                      <w:pPr>
                        <w:pStyle w:val="Ttulo4"/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</w:pP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 xml:space="preserve">Nota  de  prensa </w:t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75367">
        <w:rPr>
          <w:rFonts w:ascii="Arial Narrow" w:hAnsi="Arial Narrow"/>
          <w:b/>
          <w:noProof/>
          <w:sz w:val="44"/>
          <w:szCs w:val="44"/>
        </w:rPr>
        <w:t>Lucas</w:t>
      </w:r>
      <w:r w:rsidR="00546F02">
        <w:rPr>
          <w:rFonts w:ascii="Arial Narrow" w:hAnsi="Arial Narrow"/>
          <w:b/>
          <w:noProof/>
          <w:sz w:val="44"/>
          <w:szCs w:val="44"/>
        </w:rPr>
        <w:t xml:space="preserve"> destaca que los tres millones de euros invertidos por el Gobierno de España en la Villa Romana de Los Cantos devuelve a Bullas una parte fundamental de su historia</w:t>
      </w:r>
    </w:p>
    <w:p w14:paraId="54F058FE" w14:textId="77777777" w:rsidR="00546F02" w:rsidRDefault="00546F02" w:rsidP="00ED5821">
      <w:pPr>
        <w:ind w:left="2268"/>
        <w:jc w:val="both"/>
        <w:rPr>
          <w:rFonts w:ascii="Arial Narrow" w:hAnsi="Arial Narrow"/>
          <w:b/>
          <w:noProof/>
          <w:sz w:val="44"/>
          <w:szCs w:val="44"/>
        </w:rPr>
      </w:pPr>
    </w:p>
    <w:p w14:paraId="35B4CC54" w14:textId="675F004E" w:rsidR="00546F02" w:rsidRPr="00546F02" w:rsidRDefault="00875367" w:rsidP="00546F02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 w:rsidRPr="00875367">
        <w:rPr>
          <w:rFonts w:ascii="Arial Narrow" w:hAnsi="Arial Narrow"/>
          <w:b/>
          <w:bCs/>
          <w:sz w:val="28"/>
          <w:szCs w:val="28"/>
        </w:rPr>
        <w:t>E</w:t>
      </w:r>
      <w:r w:rsidR="00546F02">
        <w:rPr>
          <w:rFonts w:ascii="Arial Narrow" w:hAnsi="Arial Narrow"/>
          <w:b/>
          <w:bCs/>
          <w:sz w:val="28"/>
          <w:szCs w:val="28"/>
        </w:rPr>
        <w:t xml:space="preserve">l delegado del Gobierno ha presentado las obras de </w:t>
      </w:r>
      <w:proofErr w:type="spellStart"/>
      <w:r w:rsidR="00546F02">
        <w:rPr>
          <w:rFonts w:ascii="Arial Narrow" w:hAnsi="Arial Narrow"/>
          <w:b/>
          <w:bCs/>
          <w:sz w:val="28"/>
          <w:szCs w:val="28"/>
        </w:rPr>
        <w:t>musealización</w:t>
      </w:r>
      <w:proofErr w:type="spellEnd"/>
      <w:r w:rsidR="00546F02">
        <w:rPr>
          <w:rFonts w:ascii="Arial Narrow" w:hAnsi="Arial Narrow"/>
          <w:b/>
          <w:bCs/>
          <w:sz w:val="28"/>
          <w:szCs w:val="28"/>
        </w:rPr>
        <w:t xml:space="preserve"> y puesta en valor de este yacimiento arqueológico</w:t>
      </w:r>
    </w:p>
    <w:p w14:paraId="31036592" w14:textId="3BAD5CDB" w:rsidR="00875367" w:rsidRDefault="00546F02" w:rsidP="00875367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 “C</w:t>
      </w:r>
      <w:r w:rsidRPr="00546F02">
        <w:rPr>
          <w:rFonts w:ascii="Arial Narrow" w:hAnsi="Arial Narrow"/>
          <w:b/>
          <w:bCs/>
          <w:sz w:val="28"/>
          <w:szCs w:val="28"/>
        </w:rPr>
        <w:t>uando las administraciones trabajamos juntas</w:t>
      </w:r>
      <w:r>
        <w:rPr>
          <w:rFonts w:ascii="Arial Narrow" w:hAnsi="Arial Narrow"/>
          <w:b/>
          <w:bCs/>
          <w:sz w:val="28"/>
          <w:szCs w:val="28"/>
        </w:rPr>
        <w:t xml:space="preserve"> y </w:t>
      </w:r>
      <w:r w:rsidRPr="00546F02">
        <w:rPr>
          <w:rFonts w:ascii="Arial Narrow" w:hAnsi="Arial Narrow"/>
          <w:b/>
          <w:bCs/>
          <w:sz w:val="28"/>
          <w:szCs w:val="28"/>
        </w:rPr>
        <w:t>sumamos esfuerzos, conseguimos grandes resultados</w:t>
      </w:r>
      <w:r>
        <w:rPr>
          <w:rFonts w:ascii="Arial Narrow" w:hAnsi="Arial Narrow"/>
          <w:b/>
          <w:bCs/>
          <w:sz w:val="28"/>
          <w:szCs w:val="28"/>
        </w:rPr>
        <w:t>”, ha indicado</w:t>
      </w:r>
    </w:p>
    <w:p w14:paraId="04D00040" w14:textId="5C935E47" w:rsidR="005F3F10" w:rsidRDefault="005F3F10" w:rsidP="00875367">
      <w:pPr>
        <w:numPr>
          <w:ilvl w:val="0"/>
          <w:numId w:val="4"/>
        </w:numPr>
        <w:tabs>
          <w:tab w:val="num" w:pos="2835"/>
        </w:tabs>
        <w:spacing w:after="240"/>
        <w:ind w:left="2478" w:hanging="357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 xml:space="preserve">A través del Plan de Recuperación, Transformación y Resiliencia, el Ministerio de Turismo ha destinado 110 millones de euros a la Región de Murcia </w:t>
      </w:r>
      <w:bookmarkStart w:id="2" w:name="_Hlk240021713"/>
      <w:r>
        <w:rPr>
          <w:rFonts w:ascii="Arial Narrow" w:hAnsi="Arial Narrow"/>
          <w:b/>
          <w:bCs/>
          <w:sz w:val="28"/>
          <w:szCs w:val="28"/>
        </w:rPr>
        <w:t xml:space="preserve">para </w:t>
      </w:r>
      <w:r w:rsidRPr="005F3F10">
        <w:rPr>
          <w:rFonts w:ascii="Arial Narrow" w:hAnsi="Arial Narrow"/>
          <w:b/>
          <w:bCs/>
          <w:sz w:val="28"/>
          <w:szCs w:val="28"/>
        </w:rPr>
        <w:t>planes de sostenibilidad turística en destino, patrimonio, digitalización y eficiencia energética</w:t>
      </w:r>
      <w:bookmarkEnd w:id="2"/>
    </w:p>
    <w:p w14:paraId="33BB7FCC" w14:textId="3BDA67B5" w:rsidR="002B0F81" w:rsidRDefault="00546F02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</w:rPr>
        <w:t>11</w:t>
      </w:r>
      <w:r w:rsidR="002432CE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21712E">
        <w:rPr>
          <w:rFonts w:ascii="Arial Narrow" w:hAnsi="Arial Narrow"/>
          <w:b/>
          <w:sz w:val="28"/>
          <w:szCs w:val="28"/>
          <w:u w:val="single"/>
        </w:rPr>
        <w:t xml:space="preserve">de </w:t>
      </w:r>
      <w:r>
        <w:rPr>
          <w:rFonts w:ascii="Arial Narrow" w:hAnsi="Arial Narrow"/>
          <w:b/>
          <w:sz w:val="28"/>
          <w:szCs w:val="28"/>
          <w:u w:val="single"/>
        </w:rPr>
        <w:t>septiembre</w:t>
      </w:r>
      <w:r w:rsidR="0013251B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9D1E05" w:rsidRPr="009D1E05">
        <w:rPr>
          <w:rFonts w:ascii="Arial Narrow" w:hAnsi="Arial Narrow"/>
          <w:b/>
          <w:sz w:val="28"/>
          <w:szCs w:val="28"/>
          <w:u w:val="single"/>
        </w:rPr>
        <w:t>de 20</w:t>
      </w:r>
      <w:r w:rsidR="00DC764A">
        <w:rPr>
          <w:rFonts w:ascii="Arial Narrow" w:hAnsi="Arial Narrow"/>
          <w:b/>
          <w:sz w:val="28"/>
          <w:szCs w:val="28"/>
          <w:u w:val="single"/>
        </w:rPr>
        <w:t>2</w:t>
      </w:r>
      <w:r w:rsidR="006B039A">
        <w:rPr>
          <w:rFonts w:ascii="Arial Narrow" w:hAnsi="Arial Narrow"/>
          <w:b/>
          <w:sz w:val="28"/>
          <w:szCs w:val="28"/>
          <w:u w:val="single"/>
        </w:rPr>
        <w:t>6</w:t>
      </w:r>
      <w:r w:rsidR="009D1E05" w:rsidRPr="009D1E05">
        <w:rPr>
          <w:rFonts w:ascii="Arial Narrow" w:hAnsi="Arial Narrow"/>
          <w:sz w:val="28"/>
          <w:szCs w:val="28"/>
        </w:rPr>
        <w:t>.</w:t>
      </w:r>
      <w:bookmarkEnd w:id="0"/>
      <w:bookmarkEnd w:id="1"/>
      <w:r w:rsidR="00F4269C">
        <w:rPr>
          <w:rFonts w:ascii="Arial Narrow" w:hAnsi="Arial Narrow"/>
          <w:sz w:val="28"/>
          <w:szCs w:val="28"/>
        </w:rPr>
        <w:t xml:space="preserve"> </w:t>
      </w:r>
      <w:r w:rsidR="00875367">
        <w:rPr>
          <w:rFonts w:ascii="Arial Narrow" w:hAnsi="Arial Narrow"/>
          <w:sz w:val="28"/>
          <w:szCs w:val="28"/>
        </w:rPr>
        <w:t xml:space="preserve">El delegado del Gobierno </w:t>
      </w:r>
      <w:r>
        <w:rPr>
          <w:rFonts w:ascii="Arial Narrow" w:hAnsi="Arial Narrow"/>
          <w:sz w:val="28"/>
          <w:szCs w:val="28"/>
        </w:rPr>
        <w:t xml:space="preserve">ha destacado esta mañana la importancia </w:t>
      </w:r>
      <w:r w:rsidR="002B0F81">
        <w:rPr>
          <w:rFonts w:ascii="Arial Narrow" w:hAnsi="Arial Narrow"/>
          <w:sz w:val="28"/>
          <w:szCs w:val="28"/>
        </w:rPr>
        <w:t xml:space="preserve">de </w:t>
      </w:r>
      <w:r>
        <w:rPr>
          <w:rFonts w:ascii="Arial Narrow" w:hAnsi="Arial Narrow"/>
          <w:sz w:val="28"/>
          <w:szCs w:val="28"/>
        </w:rPr>
        <w:t xml:space="preserve">las obras de </w:t>
      </w:r>
      <w:proofErr w:type="spellStart"/>
      <w:r>
        <w:rPr>
          <w:rFonts w:ascii="Arial Narrow" w:hAnsi="Arial Narrow"/>
          <w:sz w:val="28"/>
          <w:szCs w:val="28"/>
        </w:rPr>
        <w:t>musealización</w:t>
      </w:r>
      <w:proofErr w:type="spellEnd"/>
      <w:r>
        <w:rPr>
          <w:rFonts w:ascii="Arial Narrow" w:hAnsi="Arial Narrow"/>
          <w:sz w:val="28"/>
          <w:szCs w:val="28"/>
        </w:rPr>
        <w:t xml:space="preserve"> y puesta en valor del Y</w:t>
      </w:r>
      <w:r w:rsidRPr="00546F02">
        <w:rPr>
          <w:rFonts w:ascii="Arial Narrow" w:hAnsi="Arial Narrow"/>
          <w:sz w:val="28"/>
          <w:szCs w:val="28"/>
        </w:rPr>
        <w:t xml:space="preserve">acimiento </w:t>
      </w:r>
      <w:r>
        <w:rPr>
          <w:rFonts w:ascii="Arial Narrow" w:hAnsi="Arial Narrow"/>
          <w:sz w:val="28"/>
          <w:szCs w:val="28"/>
        </w:rPr>
        <w:t>A</w:t>
      </w:r>
      <w:r w:rsidRPr="00546F02">
        <w:rPr>
          <w:rFonts w:ascii="Arial Narrow" w:hAnsi="Arial Narrow"/>
          <w:sz w:val="28"/>
          <w:szCs w:val="28"/>
        </w:rPr>
        <w:t xml:space="preserve">rqueológico </w:t>
      </w:r>
      <w:r>
        <w:rPr>
          <w:rFonts w:ascii="Arial Narrow" w:hAnsi="Arial Narrow"/>
          <w:sz w:val="28"/>
          <w:szCs w:val="28"/>
        </w:rPr>
        <w:t>V</w:t>
      </w:r>
      <w:r w:rsidRPr="00546F02">
        <w:rPr>
          <w:rFonts w:ascii="Arial Narrow" w:hAnsi="Arial Narrow"/>
          <w:sz w:val="28"/>
          <w:szCs w:val="28"/>
        </w:rPr>
        <w:t xml:space="preserve">illa </w:t>
      </w:r>
      <w:r>
        <w:rPr>
          <w:rFonts w:ascii="Arial Narrow" w:hAnsi="Arial Narrow"/>
          <w:sz w:val="28"/>
          <w:szCs w:val="28"/>
        </w:rPr>
        <w:t>R</w:t>
      </w:r>
      <w:r w:rsidRPr="00546F02">
        <w:rPr>
          <w:rFonts w:ascii="Arial Narrow" w:hAnsi="Arial Narrow"/>
          <w:sz w:val="28"/>
          <w:szCs w:val="28"/>
        </w:rPr>
        <w:t xml:space="preserve">omana de </w:t>
      </w:r>
      <w:r>
        <w:rPr>
          <w:rFonts w:ascii="Arial Narrow" w:hAnsi="Arial Narrow"/>
          <w:sz w:val="28"/>
          <w:szCs w:val="28"/>
        </w:rPr>
        <w:t>L</w:t>
      </w:r>
      <w:r w:rsidRPr="00546F02">
        <w:rPr>
          <w:rFonts w:ascii="Arial Narrow" w:hAnsi="Arial Narrow"/>
          <w:sz w:val="28"/>
          <w:szCs w:val="28"/>
        </w:rPr>
        <w:t xml:space="preserve">os </w:t>
      </w:r>
      <w:r>
        <w:rPr>
          <w:rFonts w:ascii="Arial Narrow" w:hAnsi="Arial Narrow"/>
          <w:sz w:val="28"/>
          <w:szCs w:val="28"/>
        </w:rPr>
        <w:t>C</w:t>
      </w:r>
      <w:r w:rsidRPr="00546F02">
        <w:rPr>
          <w:rFonts w:ascii="Arial Narrow" w:hAnsi="Arial Narrow"/>
          <w:sz w:val="28"/>
          <w:szCs w:val="28"/>
        </w:rPr>
        <w:t>antos</w:t>
      </w:r>
      <w:r>
        <w:rPr>
          <w:rFonts w:ascii="Arial Narrow" w:hAnsi="Arial Narrow"/>
          <w:sz w:val="28"/>
          <w:szCs w:val="28"/>
        </w:rPr>
        <w:t>, en Bullas</w:t>
      </w:r>
      <w:r w:rsidR="002B0F81">
        <w:rPr>
          <w:rFonts w:ascii="Arial Narrow" w:hAnsi="Arial Narrow"/>
          <w:sz w:val="28"/>
          <w:szCs w:val="28"/>
        </w:rPr>
        <w:t>, en las que el Gobierno de España, a través de la Secretaría de Estado de Turismo, ha invertido tres millones de euros.</w:t>
      </w:r>
    </w:p>
    <w:p w14:paraId="7B512913" w14:textId="704639BB" w:rsidR="002B0F81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“</w:t>
      </w:r>
      <w:r w:rsidRPr="002B0F81">
        <w:rPr>
          <w:rFonts w:ascii="Arial Narrow" w:hAnsi="Arial Narrow"/>
          <w:sz w:val="28"/>
          <w:szCs w:val="28"/>
        </w:rPr>
        <w:t>Hoy es</w:t>
      </w:r>
      <w:r>
        <w:rPr>
          <w:rFonts w:ascii="Arial Narrow" w:hAnsi="Arial Narrow"/>
          <w:sz w:val="28"/>
          <w:szCs w:val="28"/>
        </w:rPr>
        <w:t xml:space="preserve"> </w:t>
      </w:r>
      <w:r w:rsidRPr="002B0F81">
        <w:rPr>
          <w:rFonts w:ascii="Arial Narrow" w:hAnsi="Arial Narrow"/>
          <w:sz w:val="28"/>
          <w:szCs w:val="28"/>
        </w:rPr>
        <w:t>un día emocionante</w:t>
      </w:r>
      <w:r>
        <w:rPr>
          <w:rFonts w:ascii="Arial Narrow" w:hAnsi="Arial Narrow"/>
          <w:sz w:val="28"/>
          <w:szCs w:val="28"/>
        </w:rPr>
        <w:t>, p</w:t>
      </w:r>
      <w:r w:rsidRPr="002B0F81">
        <w:rPr>
          <w:rFonts w:ascii="Arial Narrow" w:hAnsi="Arial Narrow"/>
          <w:sz w:val="28"/>
          <w:szCs w:val="28"/>
        </w:rPr>
        <w:t>orque recuperamos una parte fundamental de la historia de Bullas y abrimos a toda la ciudadanía un espacio que hasta ahora no era accesible.</w:t>
      </w:r>
      <w:r>
        <w:rPr>
          <w:rFonts w:ascii="Arial Narrow" w:hAnsi="Arial Narrow"/>
          <w:sz w:val="28"/>
          <w:szCs w:val="28"/>
        </w:rPr>
        <w:t xml:space="preserve"> </w:t>
      </w:r>
      <w:r w:rsidRPr="002B0F81">
        <w:rPr>
          <w:rFonts w:ascii="Arial Narrow" w:hAnsi="Arial Narrow"/>
          <w:sz w:val="28"/>
          <w:szCs w:val="28"/>
        </w:rPr>
        <w:t>Con esta actuación, no solo protegemos y ponemos en valor nuestro patrimonio</w:t>
      </w:r>
      <w:r>
        <w:rPr>
          <w:rFonts w:ascii="Arial Narrow" w:hAnsi="Arial Narrow"/>
          <w:sz w:val="28"/>
          <w:szCs w:val="28"/>
        </w:rPr>
        <w:t xml:space="preserve">, sino que también </w:t>
      </w:r>
      <w:r w:rsidRPr="002B0F81">
        <w:rPr>
          <w:rFonts w:ascii="Arial Narrow" w:hAnsi="Arial Narrow"/>
          <w:sz w:val="28"/>
          <w:szCs w:val="28"/>
        </w:rPr>
        <w:t>reforzamos la oferta turística de Bullas y de toda la comarca del Noroeste, generando nuevas oportunidades</w:t>
      </w:r>
      <w:r>
        <w:rPr>
          <w:rFonts w:ascii="Arial Narrow" w:hAnsi="Arial Narrow"/>
          <w:sz w:val="28"/>
          <w:szCs w:val="28"/>
        </w:rPr>
        <w:t xml:space="preserve">”, ha manifestado Francisco Lucas durante su intervención. </w:t>
      </w:r>
    </w:p>
    <w:p w14:paraId="7D54C8BC" w14:textId="77777777" w:rsidR="0056663D" w:rsidRDefault="0056663D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</w:p>
    <w:p w14:paraId="2469D602" w14:textId="7CE521F6" w:rsidR="002B0F81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lastRenderedPageBreak/>
        <w:t xml:space="preserve">Las actuaciones, enmarcadas en el Programa BIC con Uso Turístico de Titularidad Pública del Plan de Recuperación, Transformación y Resiliencia, han consistido en la restauración y consolidación de estructuras, mosaicos y elementos arqueológicos, construcción de cubiertas de protección </w:t>
      </w:r>
      <w:r w:rsidR="005F3F10">
        <w:rPr>
          <w:rFonts w:ascii="Arial Narrow" w:hAnsi="Arial Narrow"/>
          <w:sz w:val="28"/>
          <w:szCs w:val="28"/>
        </w:rPr>
        <w:t>sobre la</w:t>
      </w:r>
      <w:r>
        <w:rPr>
          <w:rFonts w:ascii="Arial Narrow" w:hAnsi="Arial Narrow"/>
          <w:sz w:val="28"/>
          <w:szCs w:val="28"/>
        </w:rPr>
        <w:t xml:space="preserve"> </w:t>
      </w:r>
      <w:proofErr w:type="spellStart"/>
      <w:r>
        <w:rPr>
          <w:rFonts w:ascii="Arial Narrow" w:hAnsi="Arial Narrow"/>
          <w:sz w:val="28"/>
          <w:szCs w:val="28"/>
        </w:rPr>
        <w:t>Domus</w:t>
      </w:r>
      <w:proofErr w:type="spellEnd"/>
      <w:r>
        <w:rPr>
          <w:rFonts w:ascii="Arial Narrow" w:hAnsi="Arial Narrow"/>
          <w:sz w:val="28"/>
          <w:szCs w:val="28"/>
        </w:rPr>
        <w:t xml:space="preserve"> y las Termas, creación de recorridos accesibles, pasarelas, caminos y aparcamiento adaptado o la construcción de un edificio de recepción de visitantes y aseos accesibles, entre otras</w:t>
      </w:r>
      <w:r w:rsidR="00B13184">
        <w:rPr>
          <w:rFonts w:ascii="Arial Narrow" w:hAnsi="Arial Narrow"/>
          <w:sz w:val="28"/>
          <w:szCs w:val="28"/>
        </w:rPr>
        <w:t>.</w:t>
      </w:r>
    </w:p>
    <w:p w14:paraId="4320A8D4" w14:textId="1C3B767E" w:rsidR="002B0F81" w:rsidRDefault="00B13184" w:rsidP="005F3F10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Al acto también ha asistido </w:t>
      </w:r>
      <w:r w:rsidR="008A481B">
        <w:rPr>
          <w:rFonts w:ascii="Arial Narrow" w:hAnsi="Arial Narrow"/>
          <w:sz w:val="28"/>
          <w:szCs w:val="28"/>
        </w:rPr>
        <w:t xml:space="preserve">Elena </w:t>
      </w:r>
      <w:proofErr w:type="spellStart"/>
      <w:r w:rsidR="008A481B">
        <w:rPr>
          <w:rFonts w:ascii="Arial Narrow" w:hAnsi="Arial Narrow"/>
          <w:sz w:val="28"/>
          <w:szCs w:val="28"/>
        </w:rPr>
        <w:t>Garnés</w:t>
      </w:r>
      <w:proofErr w:type="spellEnd"/>
      <w:r w:rsidR="005F3F10">
        <w:rPr>
          <w:rFonts w:ascii="Arial Narrow" w:hAnsi="Arial Narrow"/>
          <w:sz w:val="28"/>
          <w:szCs w:val="28"/>
        </w:rPr>
        <w:t>,</w:t>
      </w:r>
      <w:r w:rsidR="008A481B">
        <w:rPr>
          <w:rFonts w:ascii="Arial Narrow" w:hAnsi="Arial Narrow"/>
          <w:sz w:val="28"/>
          <w:szCs w:val="28"/>
        </w:rPr>
        <w:t xml:space="preserve"> en representación de la</w:t>
      </w:r>
      <w:r w:rsidR="005F3F10">
        <w:rPr>
          <w:rFonts w:ascii="Arial Narrow" w:hAnsi="Arial Narrow"/>
          <w:sz w:val="28"/>
          <w:szCs w:val="28"/>
        </w:rPr>
        <w:t xml:space="preserve"> </w:t>
      </w:r>
      <w:r w:rsidR="008A481B">
        <w:rPr>
          <w:rFonts w:ascii="Arial Narrow" w:hAnsi="Arial Narrow"/>
          <w:sz w:val="28"/>
          <w:szCs w:val="28"/>
        </w:rPr>
        <w:t>Dirección</w:t>
      </w:r>
      <w:r w:rsidR="005F3F10">
        <w:rPr>
          <w:rFonts w:ascii="Arial Narrow" w:hAnsi="Arial Narrow"/>
          <w:sz w:val="28"/>
          <w:szCs w:val="28"/>
        </w:rPr>
        <w:t xml:space="preserve"> General de Políticas Turísticas de la Secretaría de Estado de Turismo, a quien Lucas ha agradecido el compromiso del Ministerio con la Región de Murcia, a la que ha destinado un total de 1</w:t>
      </w:r>
      <w:r w:rsidR="005F3F10" w:rsidRPr="005F3F10">
        <w:rPr>
          <w:rFonts w:ascii="Arial Narrow" w:hAnsi="Arial Narrow"/>
          <w:sz w:val="28"/>
          <w:szCs w:val="28"/>
        </w:rPr>
        <w:t>10 millones de euros</w:t>
      </w:r>
      <w:r w:rsidR="005F3F10">
        <w:rPr>
          <w:rFonts w:ascii="Arial Narrow" w:hAnsi="Arial Narrow"/>
          <w:sz w:val="28"/>
          <w:szCs w:val="28"/>
        </w:rPr>
        <w:t xml:space="preserve">, </w:t>
      </w:r>
      <w:r w:rsidR="005F3F10" w:rsidRPr="005F3F10">
        <w:rPr>
          <w:rFonts w:ascii="Arial Narrow" w:hAnsi="Arial Narrow"/>
          <w:sz w:val="28"/>
          <w:szCs w:val="28"/>
        </w:rPr>
        <w:t>a través del Plan de Recuperación, Transformación y Resiliencia, para planes de sostenibilidad turística en destino, patrimonio, digitalización y eficiencia energética</w:t>
      </w:r>
      <w:r w:rsidR="005F3F10">
        <w:rPr>
          <w:rFonts w:ascii="Arial Narrow" w:hAnsi="Arial Narrow"/>
          <w:sz w:val="28"/>
          <w:szCs w:val="28"/>
        </w:rPr>
        <w:t>.</w:t>
      </w:r>
    </w:p>
    <w:p w14:paraId="37E1314E" w14:textId="0B43CD1E" w:rsidR="002B0F81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 </w:t>
      </w:r>
    </w:p>
    <w:p w14:paraId="444E6F5C" w14:textId="77777777" w:rsidR="002B0F81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</w:p>
    <w:p w14:paraId="437E0E80" w14:textId="77777777" w:rsidR="002B0F81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</w:p>
    <w:p w14:paraId="66AEF629" w14:textId="77777777" w:rsidR="002B0F81" w:rsidRPr="00DE47CE" w:rsidRDefault="002B0F81" w:rsidP="002B0F81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</w:p>
    <w:sectPr w:rsidR="002B0F81" w:rsidRPr="00DE47CE" w:rsidSect="00C57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675" w:right="1276" w:bottom="726" w:left="340" w:header="284" w:footer="561" w:gutter="0"/>
      <w:pgNumType w:chapStyle="1" w:chapSep="e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49F6E" w14:textId="77777777" w:rsidR="003E3C80" w:rsidRDefault="003E3C80">
      <w:r>
        <w:separator/>
      </w:r>
    </w:p>
  </w:endnote>
  <w:endnote w:type="continuationSeparator" w:id="0">
    <w:p w14:paraId="317E2213" w14:textId="77777777" w:rsidR="003E3C80" w:rsidRDefault="003E3C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Pro Light">
    <w:panose1 w:val="02040303050405020204"/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36C7" w14:textId="77777777" w:rsidR="00F95759" w:rsidRDefault="00F95759">
    <w:pPr>
      <w:pStyle w:val="Piedepgina"/>
      <w:framePr w:wrap="around" w:vAnchor="text" w:hAnchor="margin" w:xAlign="center" w:y="1"/>
      <w:rPr>
        <w:rStyle w:val="Nmerodepgina"/>
        <w:rFonts w:cs="Arial"/>
      </w:rPr>
    </w:pPr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PAGE 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2</w:t>
    </w:r>
    <w:r>
      <w:rPr>
        <w:rStyle w:val="Nmerodepgina"/>
        <w:rFonts w:cs="Arial"/>
      </w:rPr>
      <w:fldChar w:fldCharType="end"/>
    </w:r>
  </w:p>
  <w:p w14:paraId="29C45EAA" w14:textId="77777777" w:rsidR="00F95759" w:rsidRDefault="00F9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5C7FD2CB" w14:textId="77777777" w:rsidTr="0021712E">
      <w:trPr>
        <w:trHeight w:val="791"/>
      </w:trPr>
      <w:tc>
        <w:tcPr>
          <w:tcW w:w="3756" w:type="dxa"/>
          <w:shd w:val="clear" w:color="auto" w:fill="auto"/>
        </w:tcPr>
        <w:p w14:paraId="0C6C117C" w14:textId="601F1D38" w:rsidR="00F95759" w:rsidRPr="00B4210F" w:rsidRDefault="00F95759" w:rsidP="0021712E">
          <w:r>
            <w:rPr>
              <w:noProof/>
            </w:rPr>
            <w:drawing>
              <wp:inline distT="0" distB="0" distL="0" distR="0" wp14:anchorId="22826641" wp14:editId="7F9993C4">
                <wp:extent cx="390525" cy="371475"/>
                <wp:effectExtent l="0" t="0" r="9525" b="9525"/>
                <wp:docPr id="3" name="Imagen 3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79ABFF1D" wp14:editId="7FF47450">
                <wp:extent cx="380365" cy="365760"/>
                <wp:effectExtent l="0" t="0" r="635" b="0"/>
                <wp:docPr id="6" name="Imagen 6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036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1B7E6C2" wp14:editId="7EAE241A">
                <wp:extent cx="590550" cy="371475"/>
                <wp:effectExtent l="0" t="0" r="0" b="9525"/>
                <wp:docPr id="10" name="Imagen 10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28E77FB7" w14:textId="77777777" w:rsidR="00F95759" w:rsidRPr="00082C3A" w:rsidRDefault="00F95759" w:rsidP="0021712E">
          <w:pPr>
            <w:rPr>
              <w:sz w:val="18"/>
              <w:szCs w:val="18"/>
            </w:rPr>
          </w:pPr>
        </w:p>
        <w:p w14:paraId="541B55C3" w14:textId="77777777" w:rsidR="00F95759" w:rsidRPr="00082C3A" w:rsidRDefault="00F95759" w:rsidP="0021712E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37B60237" w14:textId="77777777" w:rsidR="00F95759" w:rsidRPr="00082C3A" w:rsidRDefault="00F95759" w:rsidP="0021712E">
          <w:pPr>
            <w:rPr>
              <w:sz w:val="18"/>
              <w:szCs w:val="18"/>
            </w:rPr>
          </w:pPr>
        </w:p>
      </w:tc>
    </w:tr>
  </w:tbl>
  <w:p w14:paraId="2EC69548" w14:textId="77777777" w:rsidR="00F95759" w:rsidRDefault="00F95759" w:rsidP="008C6628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52BBFFF4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59B557" w14:textId="77777777" w:rsidR="00F95759" w:rsidRDefault="00F95759" w:rsidP="0021712E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738E7756" w14:textId="77777777" w:rsidR="00F95759" w:rsidRPr="00B74E5B" w:rsidRDefault="00F95759" w:rsidP="0021712E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B8508F1" w14:textId="77777777" w:rsidR="00F95759" w:rsidRDefault="00F95759" w:rsidP="0021712E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9B4D233" w14:textId="77777777" w:rsidR="00F95759" w:rsidRDefault="00F95759" w:rsidP="0021712E">
          <w:pPr>
            <w:jc w:val="center"/>
            <w:rPr>
              <w:rFonts w:ascii="Arial Narrow" w:hAnsi="Arial Narrow"/>
              <w:sz w:val="18"/>
            </w:rPr>
          </w:pPr>
        </w:p>
        <w:p w14:paraId="28F0E7C3" w14:textId="77777777" w:rsidR="00F95759" w:rsidRDefault="00F95759" w:rsidP="0021712E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3CF7F9C8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1036549C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F58AE2E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581ED574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31EFAC91" w14:textId="77777777" w:rsidR="00F95759" w:rsidRDefault="00F95759" w:rsidP="0021712E">
          <w:pPr>
            <w:spacing w:after="120"/>
            <w:ind w:left="74"/>
          </w:pPr>
        </w:p>
      </w:tc>
    </w:tr>
    <w:tr w:rsidR="00F95759" w14:paraId="4F086CE2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11572636" w14:textId="77777777" w:rsidR="00F95759" w:rsidRDefault="00F95759" w:rsidP="0021712E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2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7618EAD" w14:textId="77777777" w:rsidR="00F95759" w:rsidRDefault="008A481B" w:rsidP="0021712E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4AB715E" w14:textId="77777777" w:rsidR="00F95759" w:rsidRPr="00A20B1E" w:rsidRDefault="00F95759" w:rsidP="0021712E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028F9EA" w14:textId="77777777" w:rsidR="00F95759" w:rsidRDefault="00F95759" w:rsidP="0021712E"/>
      </w:tc>
    </w:tr>
  </w:tbl>
  <w:p w14:paraId="11460301" w14:textId="77777777" w:rsidR="00F95759" w:rsidRPr="008C6628" w:rsidRDefault="00F95759" w:rsidP="0054091A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65A09C34" w14:textId="77777777" w:rsidTr="008E504D">
      <w:trPr>
        <w:trHeight w:val="791"/>
      </w:trPr>
      <w:tc>
        <w:tcPr>
          <w:tcW w:w="3756" w:type="dxa"/>
          <w:shd w:val="clear" w:color="auto" w:fill="auto"/>
        </w:tcPr>
        <w:p w14:paraId="6D447B92" w14:textId="771E8AF3" w:rsidR="00F95759" w:rsidRPr="00B4210F" w:rsidRDefault="00F95759" w:rsidP="008E504D">
          <w:r>
            <w:rPr>
              <w:noProof/>
            </w:rPr>
            <w:drawing>
              <wp:inline distT="0" distB="0" distL="0" distR="0" wp14:anchorId="1D617190" wp14:editId="3E4E6B0B">
                <wp:extent cx="390525" cy="371475"/>
                <wp:effectExtent l="0" t="0" r="9525" b="9525"/>
                <wp:docPr id="7" name="Imagen 7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69C57A1F" wp14:editId="57EADC30">
                <wp:extent cx="381000" cy="361950"/>
                <wp:effectExtent l="0" t="0" r="0" b="0"/>
                <wp:docPr id="1" name="Imagen 1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DF9BFC4" wp14:editId="2A1A61E7">
                <wp:extent cx="590550" cy="371475"/>
                <wp:effectExtent l="0" t="0" r="0" b="9525"/>
                <wp:docPr id="8" name="Imagen 8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77458EAA" w14:textId="7E40C4FD" w:rsidR="00F95759" w:rsidRPr="00082C3A" w:rsidRDefault="00F95759" w:rsidP="008E504D">
          <w:pPr>
            <w:rPr>
              <w:sz w:val="18"/>
              <w:szCs w:val="18"/>
            </w:rPr>
          </w:pPr>
        </w:p>
        <w:p w14:paraId="427F0F10" w14:textId="77777777" w:rsidR="00F95759" w:rsidRPr="00082C3A" w:rsidRDefault="00F95759" w:rsidP="008E504D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1F71A3AB" w14:textId="77777777" w:rsidR="00F95759" w:rsidRPr="00082C3A" w:rsidRDefault="00F95759" w:rsidP="008E504D">
          <w:pPr>
            <w:rPr>
              <w:sz w:val="18"/>
              <w:szCs w:val="18"/>
            </w:rPr>
          </w:pPr>
        </w:p>
      </w:tc>
    </w:tr>
  </w:tbl>
  <w:p w14:paraId="5D9562DC" w14:textId="77777777" w:rsidR="00F95759" w:rsidRDefault="00F95759" w:rsidP="0058522E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3D684CBA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FE884F" w14:textId="77777777" w:rsidR="00F95759" w:rsidRDefault="00F95759" w:rsidP="008E504D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2DC0183D" w14:textId="77777777" w:rsidR="00F95759" w:rsidRPr="00B74E5B" w:rsidRDefault="00F95759" w:rsidP="008E504D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D6EB853" w14:textId="77777777" w:rsidR="00F95759" w:rsidRDefault="00F95759" w:rsidP="008E504D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BA20BA9" w14:textId="77777777" w:rsidR="00F95759" w:rsidRDefault="00F95759" w:rsidP="008E504D">
          <w:pPr>
            <w:jc w:val="center"/>
            <w:rPr>
              <w:rFonts w:ascii="Arial Narrow" w:hAnsi="Arial Narrow"/>
              <w:sz w:val="18"/>
            </w:rPr>
          </w:pPr>
        </w:p>
        <w:p w14:paraId="72A6457B" w14:textId="77777777" w:rsidR="00F95759" w:rsidRDefault="00F95759" w:rsidP="008E504D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6FC47FE2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606AF936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2E76D0E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034F5CCD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16A7C61F" w14:textId="77777777" w:rsidR="00F95759" w:rsidRDefault="00F95759" w:rsidP="008E504D">
          <w:pPr>
            <w:spacing w:after="120"/>
            <w:ind w:left="74"/>
          </w:pPr>
        </w:p>
      </w:tc>
    </w:tr>
    <w:tr w:rsidR="00F95759" w14:paraId="37569B98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655459FF" w14:textId="77777777" w:rsidR="00F95759" w:rsidRDefault="00F95759" w:rsidP="008E504D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00D7EE0" w14:textId="77777777" w:rsidR="00F95759" w:rsidRDefault="008A481B" w:rsidP="008E504D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0C93F26" w14:textId="77777777" w:rsidR="00F95759" w:rsidRPr="00A20B1E" w:rsidRDefault="00F95759" w:rsidP="008E504D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38884AC" w14:textId="77777777" w:rsidR="00F95759" w:rsidRDefault="00F95759" w:rsidP="008E504D"/>
      </w:tc>
    </w:tr>
  </w:tbl>
  <w:p w14:paraId="109BD948" w14:textId="77777777" w:rsidR="00F95759" w:rsidRPr="001676B8" w:rsidRDefault="00F95759" w:rsidP="001676B8">
    <w:pPr>
      <w:pStyle w:val="Piedepgina"/>
      <w:ind w:left="83" w:firstLine="4252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5F7F" w14:textId="77777777" w:rsidR="003E3C80" w:rsidRDefault="003E3C80">
      <w:r>
        <w:separator/>
      </w:r>
    </w:p>
  </w:footnote>
  <w:footnote w:type="continuationSeparator" w:id="0">
    <w:p w14:paraId="38375E3F" w14:textId="77777777" w:rsidR="003E3C80" w:rsidRDefault="003E3C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6AF2" w14:textId="77777777" w:rsidR="00F95759" w:rsidRDefault="00F95759">
    <w:pPr>
      <w:pStyle w:val="Encabezado"/>
    </w:pPr>
  </w:p>
  <w:p w14:paraId="324F9291" w14:textId="77777777" w:rsidR="00F95759" w:rsidRDefault="00F95759">
    <w:pPr>
      <w:pStyle w:val="Encabezado"/>
    </w:pPr>
  </w:p>
  <w:p w14:paraId="31B6978C" w14:textId="77777777" w:rsidR="00F95759" w:rsidRDefault="00F95759">
    <w:pPr>
      <w:pStyle w:val="Encabezado"/>
    </w:pPr>
  </w:p>
  <w:p w14:paraId="1EA85153" w14:textId="77777777" w:rsidR="00F95759" w:rsidRDefault="00F957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61E" w14:textId="77777777" w:rsidR="00F95759" w:rsidRDefault="00F95759">
    <w:pPr>
      <w:rPr>
        <w:rFonts w:ascii="Gill Sans MT" w:hAnsi="Gill Sans MT"/>
        <w:sz w:val="16"/>
      </w:rPr>
    </w:pPr>
  </w:p>
  <w:p w14:paraId="45AD4010" w14:textId="77777777" w:rsidR="00F95759" w:rsidRDefault="00F95759">
    <w:pPr>
      <w:rPr>
        <w:rFonts w:ascii="Gill Sans MT" w:hAnsi="Gill Sans MT"/>
        <w:sz w:val="16"/>
      </w:rPr>
    </w:pPr>
  </w:p>
  <w:p w14:paraId="227F869F" w14:textId="77777777" w:rsidR="00F95759" w:rsidRDefault="00F95759">
    <w:pPr>
      <w:rPr>
        <w:rFonts w:ascii="Gill Sans MT" w:hAnsi="Gill Sans MT"/>
        <w:sz w:val="16"/>
      </w:rPr>
    </w:pPr>
  </w:p>
  <w:tbl>
    <w:tblPr>
      <w:tblW w:w="12403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F95759" w14:paraId="3E4AFDFE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14:paraId="115C4F51" w14:textId="77777777" w:rsidR="00F95759" w:rsidRPr="00531933" w:rsidRDefault="00F95759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lang w:val="es-ES" w:eastAsia="es-ES"/>
            </w:rPr>
          </w:pPr>
          <w:r w:rsidRPr="00531933">
            <w:rPr>
              <w:rFonts w:cs="Arial"/>
              <w:lang w:val="es-ES" w:eastAsia="es-ES"/>
            </w:rPr>
            <w:object w:dxaOrig="1081" w:dyaOrig="1141" w14:anchorId="05464F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59.35pt" fillcolor="window">
                <v:imagedata r:id="rId1" o:title=""/>
              </v:shape>
              <o:OLEObject Type="Embed" ProgID="Word.Picture.8" ShapeID="_x0000_i1025" DrawAspect="Content" ObjectID="_1850637344" r:id="rId2"/>
            </w:object>
          </w:r>
        </w:p>
      </w:tc>
      <w:tc>
        <w:tcPr>
          <w:tcW w:w="7584" w:type="dxa"/>
          <w:vMerge w:val="restart"/>
        </w:tcPr>
        <w:p w14:paraId="1D5B89D4" w14:textId="77777777" w:rsidR="00F95759" w:rsidRPr="00531933" w:rsidRDefault="00F95759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Cs w:val="24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DELEGACIÓN DEL GOBIERNO</w:t>
          </w:r>
        </w:p>
        <w:p w14:paraId="5BC354B8" w14:textId="77777777" w:rsidR="00F95759" w:rsidRPr="00531933" w:rsidRDefault="00F95759" w:rsidP="00E8234F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both"/>
            <w:rPr>
              <w:rFonts w:cs="Arial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EN LA REGIÓN DE MURCIA</w:t>
          </w:r>
          <w:r>
            <w:rPr>
              <w:noProof/>
              <w:lang w:val="es-ES"/>
            </w:rPr>
            <w:t xml:space="preserve">                        </w:t>
          </w:r>
        </w:p>
      </w:tc>
      <w:tc>
        <w:tcPr>
          <w:tcW w:w="2480" w:type="dxa"/>
          <w:shd w:val="clear" w:color="auto" w:fill="A6A6A6"/>
        </w:tcPr>
        <w:p w14:paraId="6F95F45A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ascii="Gill Sans MT" w:hAnsi="Gill Sans MT" w:cs="Arial"/>
              <w:kern w:val="16"/>
              <w:sz w:val="14"/>
              <w:lang w:val="es-ES" w:eastAsia="es-ES"/>
            </w:rPr>
          </w:pPr>
        </w:p>
        <w:p w14:paraId="66CC14E8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cs="Arial"/>
              <w:b/>
              <w:lang w:val="es-ES" w:eastAsia="es-ES"/>
            </w:rPr>
          </w:pPr>
          <w:r w:rsidRPr="00531933">
            <w:rPr>
              <w:rFonts w:ascii="Gill Sans MT" w:hAnsi="Gill Sans MT" w:cs="Arial"/>
              <w:kern w:val="16"/>
              <w:sz w:val="14"/>
              <w:lang w:val="es-ES" w:eastAsia="es-ES"/>
            </w:rPr>
            <w:t>GABINETE DE PRENSA</w:t>
          </w:r>
        </w:p>
      </w:tc>
    </w:tr>
    <w:tr w:rsidR="00F95759" w14:paraId="798A5845" w14:textId="77777777">
      <w:trPr>
        <w:cantSplit/>
        <w:trHeight w:val="40"/>
      </w:trPr>
      <w:tc>
        <w:tcPr>
          <w:tcW w:w="1346" w:type="dxa"/>
          <w:vMerge/>
        </w:tcPr>
        <w:p w14:paraId="5DFEE0D3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7584" w:type="dxa"/>
          <w:vMerge/>
        </w:tcPr>
        <w:p w14:paraId="1603D98B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3473" w:type="dxa"/>
          <w:gridSpan w:val="2"/>
          <w:vAlign w:val="center"/>
        </w:tcPr>
        <w:p w14:paraId="2CBD69A3" w14:textId="77777777" w:rsidR="00F95759" w:rsidRPr="00531933" w:rsidRDefault="00F95759">
          <w:pPr>
            <w:pStyle w:val="Encabezado"/>
            <w:tabs>
              <w:tab w:val="clear" w:pos="4252"/>
              <w:tab w:val="left" w:pos="6521"/>
            </w:tabs>
            <w:spacing w:after="240"/>
            <w:ind w:right="1418"/>
            <w:rPr>
              <w:rFonts w:cs="Arial"/>
              <w:kern w:val="16"/>
              <w:lang w:val="es-ES" w:eastAsia="es-ES"/>
            </w:rPr>
          </w:pPr>
        </w:p>
      </w:tc>
    </w:tr>
  </w:tbl>
  <w:p w14:paraId="4B6948E6" w14:textId="77777777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</w:p>
  <w:p w14:paraId="211E86E2" w14:textId="77777777" w:rsidR="00F95759" w:rsidRDefault="00F95759" w:rsidP="00E8234F">
    <w:pPr>
      <w:pStyle w:val="Encabezado"/>
      <w:tabs>
        <w:tab w:val="clear" w:pos="4252"/>
        <w:tab w:val="left" w:pos="2127"/>
        <w:tab w:val="left" w:pos="6521"/>
      </w:tabs>
      <w:ind w:firstLine="227"/>
      <w:jc w:val="right"/>
      <w:rPr>
        <w:rFonts w:ascii="Gill Sans MT" w:hAnsi="Gill Sans MT"/>
        <w:sz w:val="16"/>
      </w:rPr>
    </w:pPr>
  </w:p>
  <w:p w14:paraId="6B3EE27E" w14:textId="23D1897A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75603701" wp14:editId="072B261A">
              <wp:simplePos x="0" y="0"/>
              <wp:positionH relativeFrom="page">
                <wp:posOffset>-520065</wp:posOffset>
              </wp:positionH>
              <wp:positionV relativeFrom="page">
                <wp:posOffset>7546339</wp:posOffset>
              </wp:positionV>
              <wp:extent cx="274320" cy="0"/>
              <wp:effectExtent l="0" t="0" r="11430" b="19050"/>
              <wp:wrapTopAndBottom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CDB7A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-40.95pt,594.2pt" to="-19.35pt,5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">
              <w10:wrap type="topAndBottom"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BAE1B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EE602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FF4015"/>
    <w:multiLevelType w:val="hybridMultilevel"/>
    <w:tmpl w:val="240AE74A"/>
    <w:lvl w:ilvl="0" w:tplc="ADF629C8">
      <w:start w:val="1"/>
      <w:numFmt w:val="bullet"/>
      <w:lvlText w:val="-"/>
      <w:lvlJc w:val="left"/>
      <w:pPr>
        <w:ind w:left="265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0DD310F4"/>
    <w:multiLevelType w:val="hybridMultilevel"/>
    <w:tmpl w:val="4A5895D8"/>
    <w:lvl w:ilvl="0" w:tplc="46DCE6FE">
      <w:start w:val="1"/>
      <w:numFmt w:val="bullet"/>
      <w:lvlText w:val="-"/>
      <w:lvlJc w:val="left"/>
      <w:pPr>
        <w:ind w:left="720" w:hanging="360"/>
      </w:pPr>
      <w:rPr>
        <w:rFonts w:ascii="Source Serif Pro Light" w:hAnsi="Source Serif Pro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2089"/>
    <w:multiLevelType w:val="hybridMultilevel"/>
    <w:tmpl w:val="1E8C4E1A"/>
    <w:lvl w:ilvl="0" w:tplc="0C0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5" w15:restartNumberingAfterBreak="0">
    <w:nsid w:val="1D807D1A"/>
    <w:multiLevelType w:val="hybridMultilevel"/>
    <w:tmpl w:val="CEA2912C"/>
    <w:lvl w:ilvl="0" w:tplc="7B224D12">
      <w:start w:val="1"/>
      <w:numFmt w:val="bullet"/>
      <w:pStyle w:val="Ttulo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5864"/>
    <w:multiLevelType w:val="hybridMultilevel"/>
    <w:tmpl w:val="5D60B810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FB9040F"/>
    <w:multiLevelType w:val="hybridMultilevel"/>
    <w:tmpl w:val="9C6EB2F4"/>
    <w:lvl w:ilvl="0" w:tplc="15583CDE">
      <w:start w:val="15"/>
      <w:numFmt w:val="decimal"/>
      <w:lvlText w:val="%1"/>
      <w:lvlJc w:val="left"/>
      <w:pPr>
        <w:ind w:left="27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AF"/>
    <w:rsid w:val="00005BF4"/>
    <w:rsid w:val="00006318"/>
    <w:rsid w:val="00011B3E"/>
    <w:rsid w:val="0001206A"/>
    <w:rsid w:val="00012305"/>
    <w:rsid w:val="00013200"/>
    <w:rsid w:val="00014804"/>
    <w:rsid w:val="00014A13"/>
    <w:rsid w:val="00014FF7"/>
    <w:rsid w:val="00025AD7"/>
    <w:rsid w:val="000263A9"/>
    <w:rsid w:val="00031B13"/>
    <w:rsid w:val="000322D4"/>
    <w:rsid w:val="000416AE"/>
    <w:rsid w:val="000447B0"/>
    <w:rsid w:val="00045B5D"/>
    <w:rsid w:val="0005038E"/>
    <w:rsid w:val="00051372"/>
    <w:rsid w:val="00051BED"/>
    <w:rsid w:val="000565EB"/>
    <w:rsid w:val="00056A15"/>
    <w:rsid w:val="00056CF3"/>
    <w:rsid w:val="000577C2"/>
    <w:rsid w:val="00061C2D"/>
    <w:rsid w:val="00061C4A"/>
    <w:rsid w:val="00061DEA"/>
    <w:rsid w:val="00065B2E"/>
    <w:rsid w:val="00070320"/>
    <w:rsid w:val="00071521"/>
    <w:rsid w:val="0007181C"/>
    <w:rsid w:val="00072FEA"/>
    <w:rsid w:val="00073584"/>
    <w:rsid w:val="00075E3E"/>
    <w:rsid w:val="00077EBA"/>
    <w:rsid w:val="000908F9"/>
    <w:rsid w:val="00092CB6"/>
    <w:rsid w:val="000954C3"/>
    <w:rsid w:val="000956AF"/>
    <w:rsid w:val="00096C52"/>
    <w:rsid w:val="000A3409"/>
    <w:rsid w:val="000A3BD2"/>
    <w:rsid w:val="000A6DEF"/>
    <w:rsid w:val="000A73AD"/>
    <w:rsid w:val="000B0E89"/>
    <w:rsid w:val="000B5458"/>
    <w:rsid w:val="000B5EE8"/>
    <w:rsid w:val="000B6800"/>
    <w:rsid w:val="000B7256"/>
    <w:rsid w:val="000C0AF7"/>
    <w:rsid w:val="000C4B04"/>
    <w:rsid w:val="000C6A11"/>
    <w:rsid w:val="000D1313"/>
    <w:rsid w:val="000D3A4A"/>
    <w:rsid w:val="000D7EEF"/>
    <w:rsid w:val="000E4C2E"/>
    <w:rsid w:val="000E67A4"/>
    <w:rsid w:val="000E6B46"/>
    <w:rsid w:val="000E79FE"/>
    <w:rsid w:val="000E7A3B"/>
    <w:rsid w:val="000F15B7"/>
    <w:rsid w:val="000F3AFE"/>
    <w:rsid w:val="000F4B0A"/>
    <w:rsid w:val="001033D9"/>
    <w:rsid w:val="00107A35"/>
    <w:rsid w:val="00115C66"/>
    <w:rsid w:val="00120C6C"/>
    <w:rsid w:val="0012475F"/>
    <w:rsid w:val="00126E9F"/>
    <w:rsid w:val="001304DE"/>
    <w:rsid w:val="0013251B"/>
    <w:rsid w:val="0013256C"/>
    <w:rsid w:val="0013330A"/>
    <w:rsid w:val="0013605B"/>
    <w:rsid w:val="001373C7"/>
    <w:rsid w:val="00141379"/>
    <w:rsid w:val="00141945"/>
    <w:rsid w:val="00145401"/>
    <w:rsid w:val="00146BA3"/>
    <w:rsid w:val="00147191"/>
    <w:rsid w:val="00147F85"/>
    <w:rsid w:val="0015044B"/>
    <w:rsid w:val="00161E27"/>
    <w:rsid w:val="001627B6"/>
    <w:rsid w:val="00162A83"/>
    <w:rsid w:val="00163AA8"/>
    <w:rsid w:val="001660FE"/>
    <w:rsid w:val="001676B8"/>
    <w:rsid w:val="001705BA"/>
    <w:rsid w:val="0017081B"/>
    <w:rsid w:val="0017467D"/>
    <w:rsid w:val="0017495C"/>
    <w:rsid w:val="0017773D"/>
    <w:rsid w:val="00180485"/>
    <w:rsid w:val="001804F2"/>
    <w:rsid w:val="00182812"/>
    <w:rsid w:val="0018401A"/>
    <w:rsid w:val="001946F1"/>
    <w:rsid w:val="001947B7"/>
    <w:rsid w:val="00195969"/>
    <w:rsid w:val="001A0F8D"/>
    <w:rsid w:val="001A259E"/>
    <w:rsid w:val="001A6C20"/>
    <w:rsid w:val="001B117D"/>
    <w:rsid w:val="001B17BF"/>
    <w:rsid w:val="001B1E3C"/>
    <w:rsid w:val="001B2155"/>
    <w:rsid w:val="001B3C73"/>
    <w:rsid w:val="001B4066"/>
    <w:rsid w:val="001B58A6"/>
    <w:rsid w:val="001B5FEE"/>
    <w:rsid w:val="001B7ADE"/>
    <w:rsid w:val="001C2E4F"/>
    <w:rsid w:val="001C3FCC"/>
    <w:rsid w:val="001C6A5F"/>
    <w:rsid w:val="001D2E78"/>
    <w:rsid w:val="001D3805"/>
    <w:rsid w:val="001E6BDE"/>
    <w:rsid w:val="001F16BA"/>
    <w:rsid w:val="001F1EDE"/>
    <w:rsid w:val="001F2DD4"/>
    <w:rsid w:val="001F3A26"/>
    <w:rsid w:val="001F7B16"/>
    <w:rsid w:val="00200C9B"/>
    <w:rsid w:val="0020363D"/>
    <w:rsid w:val="002050BD"/>
    <w:rsid w:val="0020576C"/>
    <w:rsid w:val="00206254"/>
    <w:rsid w:val="0020757E"/>
    <w:rsid w:val="00207CDB"/>
    <w:rsid w:val="00214665"/>
    <w:rsid w:val="0021712E"/>
    <w:rsid w:val="0021728E"/>
    <w:rsid w:val="00225CCF"/>
    <w:rsid w:val="002264D2"/>
    <w:rsid w:val="0022737D"/>
    <w:rsid w:val="00230E45"/>
    <w:rsid w:val="002316B1"/>
    <w:rsid w:val="0023236C"/>
    <w:rsid w:val="00234D11"/>
    <w:rsid w:val="00235AB0"/>
    <w:rsid w:val="002400A4"/>
    <w:rsid w:val="00240E1F"/>
    <w:rsid w:val="002414D4"/>
    <w:rsid w:val="00241FF4"/>
    <w:rsid w:val="002432CE"/>
    <w:rsid w:val="00250F48"/>
    <w:rsid w:val="00253A17"/>
    <w:rsid w:val="00253F01"/>
    <w:rsid w:val="0025692C"/>
    <w:rsid w:val="00256E7A"/>
    <w:rsid w:val="002612FD"/>
    <w:rsid w:val="0026753D"/>
    <w:rsid w:val="00270FEE"/>
    <w:rsid w:val="00271A81"/>
    <w:rsid w:val="00272D77"/>
    <w:rsid w:val="002744AF"/>
    <w:rsid w:val="00274652"/>
    <w:rsid w:val="00275523"/>
    <w:rsid w:val="00275B29"/>
    <w:rsid w:val="00276B2C"/>
    <w:rsid w:val="00277CDE"/>
    <w:rsid w:val="00280FB0"/>
    <w:rsid w:val="00287A72"/>
    <w:rsid w:val="002915A6"/>
    <w:rsid w:val="00293392"/>
    <w:rsid w:val="002941E0"/>
    <w:rsid w:val="002950B0"/>
    <w:rsid w:val="00296042"/>
    <w:rsid w:val="00297B01"/>
    <w:rsid w:val="002A068D"/>
    <w:rsid w:val="002A26DB"/>
    <w:rsid w:val="002A5896"/>
    <w:rsid w:val="002A64C4"/>
    <w:rsid w:val="002B0739"/>
    <w:rsid w:val="002B0F81"/>
    <w:rsid w:val="002B343B"/>
    <w:rsid w:val="002B3756"/>
    <w:rsid w:val="002B7430"/>
    <w:rsid w:val="002C0631"/>
    <w:rsid w:val="002C1400"/>
    <w:rsid w:val="002C5166"/>
    <w:rsid w:val="002C5273"/>
    <w:rsid w:val="002C61EA"/>
    <w:rsid w:val="002C6C22"/>
    <w:rsid w:val="002D1879"/>
    <w:rsid w:val="002D2518"/>
    <w:rsid w:val="002E05BF"/>
    <w:rsid w:val="002E14EE"/>
    <w:rsid w:val="002E2362"/>
    <w:rsid w:val="002E40F9"/>
    <w:rsid w:val="002E4297"/>
    <w:rsid w:val="002E60AA"/>
    <w:rsid w:val="002F27F3"/>
    <w:rsid w:val="002F7B7F"/>
    <w:rsid w:val="002F7DDF"/>
    <w:rsid w:val="0030158C"/>
    <w:rsid w:val="00301CF5"/>
    <w:rsid w:val="0030562E"/>
    <w:rsid w:val="0030636A"/>
    <w:rsid w:val="00306662"/>
    <w:rsid w:val="0030777E"/>
    <w:rsid w:val="003100A2"/>
    <w:rsid w:val="00315287"/>
    <w:rsid w:val="003166E6"/>
    <w:rsid w:val="00317A02"/>
    <w:rsid w:val="00322755"/>
    <w:rsid w:val="00323B43"/>
    <w:rsid w:val="003300C2"/>
    <w:rsid w:val="00330755"/>
    <w:rsid w:val="00330FDC"/>
    <w:rsid w:val="003328EB"/>
    <w:rsid w:val="00334567"/>
    <w:rsid w:val="00335648"/>
    <w:rsid w:val="00337714"/>
    <w:rsid w:val="00337CBD"/>
    <w:rsid w:val="003429A4"/>
    <w:rsid w:val="00342A1C"/>
    <w:rsid w:val="0034732C"/>
    <w:rsid w:val="00347C44"/>
    <w:rsid w:val="003567B3"/>
    <w:rsid w:val="00356C58"/>
    <w:rsid w:val="0036186C"/>
    <w:rsid w:val="00363A1A"/>
    <w:rsid w:val="0036537A"/>
    <w:rsid w:val="00367D05"/>
    <w:rsid w:val="00367E5A"/>
    <w:rsid w:val="00367F10"/>
    <w:rsid w:val="0037113D"/>
    <w:rsid w:val="00371475"/>
    <w:rsid w:val="0037151B"/>
    <w:rsid w:val="003742BC"/>
    <w:rsid w:val="00374892"/>
    <w:rsid w:val="0038131A"/>
    <w:rsid w:val="00384707"/>
    <w:rsid w:val="0038515E"/>
    <w:rsid w:val="003853F0"/>
    <w:rsid w:val="00386A27"/>
    <w:rsid w:val="0039714D"/>
    <w:rsid w:val="003A015C"/>
    <w:rsid w:val="003A02F6"/>
    <w:rsid w:val="003A2901"/>
    <w:rsid w:val="003A6098"/>
    <w:rsid w:val="003B1EAA"/>
    <w:rsid w:val="003B22F6"/>
    <w:rsid w:val="003C2D7F"/>
    <w:rsid w:val="003C7908"/>
    <w:rsid w:val="003D6257"/>
    <w:rsid w:val="003D725D"/>
    <w:rsid w:val="003D797C"/>
    <w:rsid w:val="003E170F"/>
    <w:rsid w:val="003E3C80"/>
    <w:rsid w:val="003E49F4"/>
    <w:rsid w:val="003E5203"/>
    <w:rsid w:val="003E6A7A"/>
    <w:rsid w:val="003E7A80"/>
    <w:rsid w:val="003F4F9A"/>
    <w:rsid w:val="003F5E04"/>
    <w:rsid w:val="00400B32"/>
    <w:rsid w:val="004047D6"/>
    <w:rsid w:val="004146E9"/>
    <w:rsid w:val="00414A9C"/>
    <w:rsid w:val="00415200"/>
    <w:rsid w:val="004153C1"/>
    <w:rsid w:val="0043131C"/>
    <w:rsid w:val="004369F1"/>
    <w:rsid w:val="00442BA8"/>
    <w:rsid w:val="00443BFD"/>
    <w:rsid w:val="004458F2"/>
    <w:rsid w:val="004464E2"/>
    <w:rsid w:val="0045144D"/>
    <w:rsid w:val="00451DBD"/>
    <w:rsid w:val="00454575"/>
    <w:rsid w:val="00454D4F"/>
    <w:rsid w:val="0045589E"/>
    <w:rsid w:val="00455C3C"/>
    <w:rsid w:val="00455F81"/>
    <w:rsid w:val="00460BC5"/>
    <w:rsid w:val="00460E10"/>
    <w:rsid w:val="004613E1"/>
    <w:rsid w:val="00462486"/>
    <w:rsid w:val="00462CC6"/>
    <w:rsid w:val="004643AE"/>
    <w:rsid w:val="004656B2"/>
    <w:rsid w:val="00471E20"/>
    <w:rsid w:val="004730F8"/>
    <w:rsid w:val="00473D1F"/>
    <w:rsid w:val="00476345"/>
    <w:rsid w:val="00476B55"/>
    <w:rsid w:val="00477485"/>
    <w:rsid w:val="00480DB3"/>
    <w:rsid w:val="004813F3"/>
    <w:rsid w:val="00481B4A"/>
    <w:rsid w:val="00481F25"/>
    <w:rsid w:val="004837A0"/>
    <w:rsid w:val="00497CF3"/>
    <w:rsid w:val="004A0DCF"/>
    <w:rsid w:val="004A28B9"/>
    <w:rsid w:val="004A3CFC"/>
    <w:rsid w:val="004A4AAB"/>
    <w:rsid w:val="004A75D2"/>
    <w:rsid w:val="004A7A5A"/>
    <w:rsid w:val="004A7B06"/>
    <w:rsid w:val="004B209D"/>
    <w:rsid w:val="004B271D"/>
    <w:rsid w:val="004B49F1"/>
    <w:rsid w:val="004B6197"/>
    <w:rsid w:val="004C117E"/>
    <w:rsid w:val="004C1AD7"/>
    <w:rsid w:val="004C423A"/>
    <w:rsid w:val="004C682C"/>
    <w:rsid w:val="004C7109"/>
    <w:rsid w:val="004C779F"/>
    <w:rsid w:val="004D0C4D"/>
    <w:rsid w:val="004D4DB2"/>
    <w:rsid w:val="004D58EA"/>
    <w:rsid w:val="004D598C"/>
    <w:rsid w:val="004D660B"/>
    <w:rsid w:val="004E1367"/>
    <w:rsid w:val="004E2D5F"/>
    <w:rsid w:val="004F0A86"/>
    <w:rsid w:val="004F143A"/>
    <w:rsid w:val="004F2E2B"/>
    <w:rsid w:val="004F3E34"/>
    <w:rsid w:val="004F552E"/>
    <w:rsid w:val="005032EE"/>
    <w:rsid w:val="00503DE8"/>
    <w:rsid w:val="00505A4B"/>
    <w:rsid w:val="00506573"/>
    <w:rsid w:val="00513B0F"/>
    <w:rsid w:val="00513F3C"/>
    <w:rsid w:val="00517A53"/>
    <w:rsid w:val="00521736"/>
    <w:rsid w:val="00521AD1"/>
    <w:rsid w:val="00523991"/>
    <w:rsid w:val="005251E2"/>
    <w:rsid w:val="0052541A"/>
    <w:rsid w:val="00530157"/>
    <w:rsid w:val="00531933"/>
    <w:rsid w:val="00537563"/>
    <w:rsid w:val="00537BB6"/>
    <w:rsid w:val="0054091A"/>
    <w:rsid w:val="00545359"/>
    <w:rsid w:val="00545DCD"/>
    <w:rsid w:val="00546D75"/>
    <w:rsid w:val="00546F02"/>
    <w:rsid w:val="00552B6F"/>
    <w:rsid w:val="0055569B"/>
    <w:rsid w:val="005625DC"/>
    <w:rsid w:val="0056663D"/>
    <w:rsid w:val="00572F4A"/>
    <w:rsid w:val="0057316B"/>
    <w:rsid w:val="0057541A"/>
    <w:rsid w:val="00583BCA"/>
    <w:rsid w:val="0058522E"/>
    <w:rsid w:val="00587557"/>
    <w:rsid w:val="00590A04"/>
    <w:rsid w:val="00590F0B"/>
    <w:rsid w:val="0059445D"/>
    <w:rsid w:val="005A2D14"/>
    <w:rsid w:val="005A7463"/>
    <w:rsid w:val="005A783B"/>
    <w:rsid w:val="005B1685"/>
    <w:rsid w:val="005B5565"/>
    <w:rsid w:val="005B57FA"/>
    <w:rsid w:val="005B6942"/>
    <w:rsid w:val="005B748B"/>
    <w:rsid w:val="005B79AB"/>
    <w:rsid w:val="005C281A"/>
    <w:rsid w:val="005C42ED"/>
    <w:rsid w:val="005C5669"/>
    <w:rsid w:val="005C5DAC"/>
    <w:rsid w:val="005C7AD7"/>
    <w:rsid w:val="005D7C2E"/>
    <w:rsid w:val="005E008D"/>
    <w:rsid w:val="005E4E94"/>
    <w:rsid w:val="005E74BE"/>
    <w:rsid w:val="005F032C"/>
    <w:rsid w:val="005F147F"/>
    <w:rsid w:val="005F2031"/>
    <w:rsid w:val="005F22BF"/>
    <w:rsid w:val="005F3F10"/>
    <w:rsid w:val="005F790E"/>
    <w:rsid w:val="00600EA4"/>
    <w:rsid w:val="006018AE"/>
    <w:rsid w:val="00604BA2"/>
    <w:rsid w:val="00604CBB"/>
    <w:rsid w:val="00611133"/>
    <w:rsid w:val="00612687"/>
    <w:rsid w:val="00612779"/>
    <w:rsid w:val="00616515"/>
    <w:rsid w:val="00622A08"/>
    <w:rsid w:val="00625114"/>
    <w:rsid w:val="00632EBF"/>
    <w:rsid w:val="00644D6E"/>
    <w:rsid w:val="0064606A"/>
    <w:rsid w:val="0065273D"/>
    <w:rsid w:val="0065416E"/>
    <w:rsid w:val="006570F7"/>
    <w:rsid w:val="00660012"/>
    <w:rsid w:val="00661D2B"/>
    <w:rsid w:val="00662266"/>
    <w:rsid w:val="0066482C"/>
    <w:rsid w:val="00665F53"/>
    <w:rsid w:val="00670BBE"/>
    <w:rsid w:val="00671234"/>
    <w:rsid w:val="00673F7C"/>
    <w:rsid w:val="006744DF"/>
    <w:rsid w:val="00674C47"/>
    <w:rsid w:val="00681C27"/>
    <w:rsid w:val="0068798B"/>
    <w:rsid w:val="006901FF"/>
    <w:rsid w:val="006920EC"/>
    <w:rsid w:val="00692755"/>
    <w:rsid w:val="00693672"/>
    <w:rsid w:val="00696339"/>
    <w:rsid w:val="00697564"/>
    <w:rsid w:val="006A277F"/>
    <w:rsid w:val="006A7F2B"/>
    <w:rsid w:val="006B039A"/>
    <w:rsid w:val="006B20E1"/>
    <w:rsid w:val="006B2834"/>
    <w:rsid w:val="006B3EBC"/>
    <w:rsid w:val="006B744C"/>
    <w:rsid w:val="006B7585"/>
    <w:rsid w:val="006C39B6"/>
    <w:rsid w:val="006C6523"/>
    <w:rsid w:val="006C72DD"/>
    <w:rsid w:val="006C7B24"/>
    <w:rsid w:val="006D0932"/>
    <w:rsid w:val="006D20D3"/>
    <w:rsid w:val="006D29AC"/>
    <w:rsid w:val="006D351F"/>
    <w:rsid w:val="006D5129"/>
    <w:rsid w:val="006D6755"/>
    <w:rsid w:val="006D720F"/>
    <w:rsid w:val="006E08A8"/>
    <w:rsid w:val="006E1101"/>
    <w:rsid w:val="006E25FC"/>
    <w:rsid w:val="006E3CED"/>
    <w:rsid w:val="006E57D4"/>
    <w:rsid w:val="006F2976"/>
    <w:rsid w:val="006F342C"/>
    <w:rsid w:val="006F3A15"/>
    <w:rsid w:val="006F4623"/>
    <w:rsid w:val="00700AB7"/>
    <w:rsid w:val="0070250B"/>
    <w:rsid w:val="00703D01"/>
    <w:rsid w:val="00705335"/>
    <w:rsid w:val="007062C8"/>
    <w:rsid w:val="00711DAF"/>
    <w:rsid w:val="00714F07"/>
    <w:rsid w:val="007207E3"/>
    <w:rsid w:val="007244E3"/>
    <w:rsid w:val="00724FD9"/>
    <w:rsid w:val="00727AF0"/>
    <w:rsid w:val="0073190B"/>
    <w:rsid w:val="00735574"/>
    <w:rsid w:val="00735C6C"/>
    <w:rsid w:val="00735D5E"/>
    <w:rsid w:val="00736EB3"/>
    <w:rsid w:val="007372C6"/>
    <w:rsid w:val="0074278C"/>
    <w:rsid w:val="00743F30"/>
    <w:rsid w:val="00752336"/>
    <w:rsid w:val="00754C6B"/>
    <w:rsid w:val="00757493"/>
    <w:rsid w:val="00767E51"/>
    <w:rsid w:val="007707D2"/>
    <w:rsid w:val="00771018"/>
    <w:rsid w:val="00771771"/>
    <w:rsid w:val="007724FF"/>
    <w:rsid w:val="007748D7"/>
    <w:rsid w:val="00775A6F"/>
    <w:rsid w:val="00783B29"/>
    <w:rsid w:val="0078564F"/>
    <w:rsid w:val="00790C92"/>
    <w:rsid w:val="007934C9"/>
    <w:rsid w:val="00794129"/>
    <w:rsid w:val="0079530F"/>
    <w:rsid w:val="00797B37"/>
    <w:rsid w:val="007A0152"/>
    <w:rsid w:val="007A5BB2"/>
    <w:rsid w:val="007A6789"/>
    <w:rsid w:val="007B31CF"/>
    <w:rsid w:val="007B5F7B"/>
    <w:rsid w:val="007C1DD3"/>
    <w:rsid w:val="007C7C5D"/>
    <w:rsid w:val="007D051C"/>
    <w:rsid w:val="007D20D3"/>
    <w:rsid w:val="007E23A9"/>
    <w:rsid w:val="007E3A42"/>
    <w:rsid w:val="007E3C08"/>
    <w:rsid w:val="007E7F9F"/>
    <w:rsid w:val="007F328F"/>
    <w:rsid w:val="007F5C21"/>
    <w:rsid w:val="00800F30"/>
    <w:rsid w:val="008011F9"/>
    <w:rsid w:val="00802885"/>
    <w:rsid w:val="00802B14"/>
    <w:rsid w:val="00804C60"/>
    <w:rsid w:val="008055F5"/>
    <w:rsid w:val="00815BF0"/>
    <w:rsid w:val="00816325"/>
    <w:rsid w:val="008230AA"/>
    <w:rsid w:val="008231D2"/>
    <w:rsid w:val="00823983"/>
    <w:rsid w:val="00834C7D"/>
    <w:rsid w:val="00836D62"/>
    <w:rsid w:val="008416D0"/>
    <w:rsid w:val="00841CD8"/>
    <w:rsid w:val="00843080"/>
    <w:rsid w:val="00843FA8"/>
    <w:rsid w:val="00846F26"/>
    <w:rsid w:val="00847F6A"/>
    <w:rsid w:val="00852770"/>
    <w:rsid w:val="00854579"/>
    <w:rsid w:val="00863AC8"/>
    <w:rsid w:val="00870E17"/>
    <w:rsid w:val="00875367"/>
    <w:rsid w:val="00875DDC"/>
    <w:rsid w:val="008869A4"/>
    <w:rsid w:val="0089434F"/>
    <w:rsid w:val="0089536D"/>
    <w:rsid w:val="00896702"/>
    <w:rsid w:val="008979CF"/>
    <w:rsid w:val="008A141D"/>
    <w:rsid w:val="008A3F0F"/>
    <w:rsid w:val="008A481B"/>
    <w:rsid w:val="008A72D9"/>
    <w:rsid w:val="008B1205"/>
    <w:rsid w:val="008B372B"/>
    <w:rsid w:val="008B3ACE"/>
    <w:rsid w:val="008B41DF"/>
    <w:rsid w:val="008C6628"/>
    <w:rsid w:val="008D26DF"/>
    <w:rsid w:val="008D296F"/>
    <w:rsid w:val="008D2A59"/>
    <w:rsid w:val="008D5EC3"/>
    <w:rsid w:val="008D7127"/>
    <w:rsid w:val="008E13D0"/>
    <w:rsid w:val="008E504D"/>
    <w:rsid w:val="008E601A"/>
    <w:rsid w:val="008F2EF1"/>
    <w:rsid w:val="008F55B3"/>
    <w:rsid w:val="00910712"/>
    <w:rsid w:val="009118B8"/>
    <w:rsid w:val="00915191"/>
    <w:rsid w:val="00916875"/>
    <w:rsid w:val="00917B51"/>
    <w:rsid w:val="00920197"/>
    <w:rsid w:val="0092129E"/>
    <w:rsid w:val="00921333"/>
    <w:rsid w:val="00924592"/>
    <w:rsid w:val="009251DF"/>
    <w:rsid w:val="00927220"/>
    <w:rsid w:val="0093183D"/>
    <w:rsid w:val="00931848"/>
    <w:rsid w:val="009323B3"/>
    <w:rsid w:val="00933041"/>
    <w:rsid w:val="00944EF9"/>
    <w:rsid w:val="009467EF"/>
    <w:rsid w:val="00955B0F"/>
    <w:rsid w:val="00956E76"/>
    <w:rsid w:val="0096393F"/>
    <w:rsid w:val="00964019"/>
    <w:rsid w:val="00970E14"/>
    <w:rsid w:val="0097360E"/>
    <w:rsid w:val="00976253"/>
    <w:rsid w:val="0097629A"/>
    <w:rsid w:val="0098063A"/>
    <w:rsid w:val="00980D77"/>
    <w:rsid w:val="00982F23"/>
    <w:rsid w:val="009831C2"/>
    <w:rsid w:val="0098371E"/>
    <w:rsid w:val="00987865"/>
    <w:rsid w:val="00991173"/>
    <w:rsid w:val="009912A6"/>
    <w:rsid w:val="00992088"/>
    <w:rsid w:val="00992CCE"/>
    <w:rsid w:val="00993698"/>
    <w:rsid w:val="00993741"/>
    <w:rsid w:val="009961BF"/>
    <w:rsid w:val="009A3E9D"/>
    <w:rsid w:val="009B0D8D"/>
    <w:rsid w:val="009B2349"/>
    <w:rsid w:val="009B47B5"/>
    <w:rsid w:val="009B4BB6"/>
    <w:rsid w:val="009B7921"/>
    <w:rsid w:val="009C198A"/>
    <w:rsid w:val="009C2190"/>
    <w:rsid w:val="009C5524"/>
    <w:rsid w:val="009C5691"/>
    <w:rsid w:val="009D1E05"/>
    <w:rsid w:val="009D30B0"/>
    <w:rsid w:val="009D58BC"/>
    <w:rsid w:val="009D6854"/>
    <w:rsid w:val="009E3A07"/>
    <w:rsid w:val="009E4F14"/>
    <w:rsid w:val="009F1DCD"/>
    <w:rsid w:val="009F2864"/>
    <w:rsid w:val="009F2D8A"/>
    <w:rsid w:val="009F4075"/>
    <w:rsid w:val="009F49E6"/>
    <w:rsid w:val="00A007EB"/>
    <w:rsid w:val="00A01394"/>
    <w:rsid w:val="00A110AA"/>
    <w:rsid w:val="00A1136A"/>
    <w:rsid w:val="00A11CA4"/>
    <w:rsid w:val="00A164C8"/>
    <w:rsid w:val="00A17233"/>
    <w:rsid w:val="00A237DB"/>
    <w:rsid w:val="00A246E3"/>
    <w:rsid w:val="00A25187"/>
    <w:rsid w:val="00A251A0"/>
    <w:rsid w:val="00A37EAB"/>
    <w:rsid w:val="00A4199B"/>
    <w:rsid w:val="00A42E27"/>
    <w:rsid w:val="00A44572"/>
    <w:rsid w:val="00A568BC"/>
    <w:rsid w:val="00A57381"/>
    <w:rsid w:val="00A7261A"/>
    <w:rsid w:val="00A7373E"/>
    <w:rsid w:val="00A84C83"/>
    <w:rsid w:val="00A87F05"/>
    <w:rsid w:val="00A92B4B"/>
    <w:rsid w:val="00A9543F"/>
    <w:rsid w:val="00A95EC4"/>
    <w:rsid w:val="00A964E1"/>
    <w:rsid w:val="00AA1D16"/>
    <w:rsid w:val="00AB0885"/>
    <w:rsid w:val="00AB0A76"/>
    <w:rsid w:val="00AB15CA"/>
    <w:rsid w:val="00AB22E5"/>
    <w:rsid w:val="00AB24DB"/>
    <w:rsid w:val="00AB401C"/>
    <w:rsid w:val="00AB5F16"/>
    <w:rsid w:val="00AB7631"/>
    <w:rsid w:val="00AC3708"/>
    <w:rsid w:val="00AC4A7F"/>
    <w:rsid w:val="00AC5169"/>
    <w:rsid w:val="00AC7316"/>
    <w:rsid w:val="00AC797C"/>
    <w:rsid w:val="00AD0983"/>
    <w:rsid w:val="00AD2D25"/>
    <w:rsid w:val="00AD2F1A"/>
    <w:rsid w:val="00AD4D50"/>
    <w:rsid w:val="00AD6BD9"/>
    <w:rsid w:val="00AD70A7"/>
    <w:rsid w:val="00AE0B44"/>
    <w:rsid w:val="00AE59B6"/>
    <w:rsid w:val="00AF2120"/>
    <w:rsid w:val="00AF29BB"/>
    <w:rsid w:val="00AF41F6"/>
    <w:rsid w:val="00AF43EA"/>
    <w:rsid w:val="00AF47BD"/>
    <w:rsid w:val="00AF49E2"/>
    <w:rsid w:val="00B0099F"/>
    <w:rsid w:val="00B0136F"/>
    <w:rsid w:val="00B04F4A"/>
    <w:rsid w:val="00B05C92"/>
    <w:rsid w:val="00B11E63"/>
    <w:rsid w:val="00B122AD"/>
    <w:rsid w:val="00B12BF1"/>
    <w:rsid w:val="00B13184"/>
    <w:rsid w:val="00B139F8"/>
    <w:rsid w:val="00B178BD"/>
    <w:rsid w:val="00B23934"/>
    <w:rsid w:val="00B27421"/>
    <w:rsid w:val="00B330EE"/>
    <w:rsid w:val="00B33857"/>
    <w:rsid w:val="00B36E0D"/>
    <w:rsid w:val="00B407B1"/>
    <w:rsid w:val="00B40F3F"/>
    <w:rsid w:val="00B4445A"/>
    <w:rsid w:val="00B450ED"/>
    <w:rsid w:val="00B468F2"/>
    <w:rsid w:val="00B470A3"/>
    <w:rsid w:val="00B531EE"/>
    <w:rsid w:val="00B53F20"/>
    <w:rsid w:val="00B5485A"/>
    <w:rsid w:val="00B608EE"/>
    <w:rsid w:val="00B628EC"/>
    <w:rsid w:val="00B6373B"/>
    <w:rsid w:val="00B64A7F"/>
    <w:rsid w:val="00B65D91"/>
    <w:rsid w:val="00B67908"/>
    <w:rsid w:val="00B70303"/>
    <w:rsid w:val="00B732F3"/>
    <w:rsid w:val="00B85F02"/>
    <w:rsid w:val="00B86503"/>
    <w:rsid w:val="00B86A9E"/>
    <w:rsid w:val="00B91F28"/>
    <w:rsid w:val="00B93A6C"/>
    <w:rsid w:val="00B94181"/>
    <w:rsid w:val="00B9745D"/>
    <w:rsid w:val="00BA771D"/>
    <w:rsid w:val="00BB1972"/>
    <w:rsid w:val="00BB1B9F"/>
    <w:rsid w:val="00BB2818"/>
    <w:rsid w:val="00BB3CF5"/>
    <w:rsid w:val="00BB4B6A"/>
    <w:rsid w:val="00BB60A1"/>
    <w:rsid w:val="00BC09E7"/>
    <w:rsid w:val="00BC0B82"/>
    <w:rsid w:val="00BC16D6"/>
    <w:rsid w:val="00BC21E0"/>
    <w:rsid w:val="00BC68F5"/>
    <w:rsid w:val="00BD5608"/>
    <w:rsid w:val="00BD7C6D"/>
    <w:rsid w:val="00BE0108"/>
    <w:rsid w:val="00BE089A"/>
    <w:rsid w:val="00BE1188"/>
    <w:rsid w:val="00BE1252"/>
    <w:rsid w:val="00BE2226"/>
    <w:rsid w:val="00BE3877"/>
    <w:rsid w:val="00BE5AA2"/>
    <w:rsid w:val="00BF1CFB"/>
    <w:rsid w:val="00BF68C1"/>
    <w:rsid w:val="00BF6D92"/>
    <w:rsid w:val="00C02119"/>
    <w:rsid w:val="00C10AFF"/>
    <w:rsid w:val="00C11594"/>
    <w:rsid w:val="00C127BF"/>
    <w:rsid w:val="00C205CC"/>
    <w:rsid w:val="00C21912"/>
    <w:rsid w:val="00C245AB"/>
    <w:rsid w:val="00C263A7"/>
    <w:rsid w:val="00C27CF4"/>
    <w:rsid w:val="00C31FBF"/>
    <w:rsid w:val="00C34BA3"/>
    <w:rsid w:val="00C41C8D"/>
    <w:rsid w:val="00C4616E"/>
    <w:rsid w:val="00C46B78"/>
    <w:rsid w:val="00C52491"/>
    <w:rsid w:val="00C529DF"/>
    <w:rsid w:val="00C55489"/>
    <w:rsid w:val="00C57B47"/>
    <w:rsid w:val="00C6073A"/>
    <w:rsid w:val="00C64CD5"/>
    <w:rsid w:val="00C7462E"/>
    <w:rsid w:val="00C778FC"/>
    <w:rsid w:val="00C8024E"/>
    <w:rsid w:val="00C8134D"/>
    <w:rsid w:val="00C81CCA"/>
    <w:rsid w:val="00C82677"/>
    <w:rsid w:val="00C844E9"/>
    <w:rsid w:val="00C8542B"/>
    <w:rsid w:val="00C86937"/>
    <w:rsid w:val="00C9030C"/>
    <w:rsid w:val="00C96A84"/>
    <w:rsid w:val="00C96F5F"/>
    <w:rsid w:val="00C97B95"/>
    <w:rsid w:val="00CA2BE2"/>
    <w:rsid w:val="00CA417D"/>
    <w:rsid w:val="00CA581E"/>
    <w:rsid w:val="00CA6C70"/>
    <w:rsid w:val="00CB08E6"/>
    <w:rsid w:val="00CB1DBA"/>
    <w:rsid w:val="00CB428C"/>
    <w:rsid w:val="00CB4679"/>
    <w:rsid w:val="00CB6BC0"/>
    <w:rsid w:val="00CC01AE"/>
    <w:rsid w:val="00CC0FF8"/>
    <w:rsid w:val="00CD211C"/>
    <w:rsid w:val="00CD22F2"/>
    <w:rsid w:val="00CD76F6"/>
    <w:rsid w:val="00CE0C22"/>
    <w:rsid w:val="00CE2651"/>
    <w:rsid w:val="00CF028C"/>
    <w:rsid w:val="00CF29AE"/>
    <w:rsid w:val="00CF37CC"/>
    <w:rsid w:val="00CF63FC"/>
    <w:rsid w:val="00D00A5F"/>
    <w:rsid w:val="00D02944"/>
    <w:rsid w:val="00D04ECB"/>
    <w:rsid w:val="00D06918"/>
    <w:rsid w:val="00D06A7D"/>
    <w:rsid w:val="00D108AC"/>
    <w:rsid w:val="00D24FCA"/>
    <w:rsid w:val="00D25B9D"/>
    <w:rsid w:val="00D34D9D"/>
    <w:rsid w:val="00D35383"/>
    <w:rsid w:val="00D36063"/>
    <w:rsid w:val="00D423C4"/>
    <w:rsid w:val="00D52ACE"/>
    <w:rsid w:val="00D56C69"/>
    <w:rsid w:val="00D578E9"/>
    <w:rsid w:val="00D6206B"/>
    <w:rsid w:val="00D64C52"/>
    <w:rsid w:val="00D66987"/>
    <w:rsid w:val="00D6717B"/>
    <w:rsid w:val="00D702EB"/>
    <w:rsid w:val="00D7096A"/>
    <w:rsid w:val="00D74A59"/>
    <w:rsid w:val="00D76EC8"/>
    <w:rsid w:val="00D81B75"/>
    <w:rsid w:val="00D83ACF"/>
    <w:rsid w:val="00D86439"/>
    <w:rsid w:val="00D91BCC"/>
    <w:rsid w:val="00D93410"/>
    <w:rsid w:val="00D93E00"/>
    <w:rsid w:val="00DA100E"/>
    <w:rsid w:val="00DA2635"/>
    <w:rsid w:val="00DA3DE3"/>
    <w:rsid w:val="00DA4FA2"/>
    <w:rsid w:val="00DB0684"/>
    <w:rsid w:val="00DB0CCE"/>
    <w:rsid w:val="00DB41F7"/>
    <w:rsid w:val="00DB64D2"/>
    <w:rsid w:val="00DB7DF5"/>
    <w:rsid w:val="00DC1CBF"/>
    <w:rsid w:val="00DC1EB5"/>
    <w:rsid w:val="00DC2BA5"/>
    <w:rsid w:val="00DC47F0"/>
    <w:rsid w:val="00DC6C42"/>
    <w:rsid w:val="00DC764A"/>
    <w:rsid w:val="00DC7C2D"/>
    <w:rsid w:val="00DD269F"/>
    <w:rsid w:val="00DD3041"/>
    <w:rsid w:val="00DD590F"/>
    <w:rsid w:val="00DD6113"/>
    <w:rsid w:val="00DD7614"/>
    <w:rsid w:val="00DE2365"/>
    <w:rsid w:val="00DE3A55"/>
    <w:rsid w:val="00DE47CE"/>
    <w:rsid w:val="00DE564B"/>
    <w:rsid w:val="00DF2271"/>
    <w:rsid w:val="00DF5280"/>
    <w:rsid w:val="00E03328"/>
    <w:rsid w:val="00E060FE"/>
    <w:rsid w:val="00E1120C"/>
    <w:rsid w:val="00E12BA9"/>
    <w:rsid w:val="00E12D95"/>
    <w:rsid w:val="00E13637"/>
    <w:rsid w:val="00E142B9"/>
    <w:rsid w:val="00E21F59"/>
    <w:rsid w:val="00E27348"/>
    <w:rsid w:val="00E27A22"/>
    <w:rsid w:val="00E3057D"/>
    <w:rsid w:val="00E30D34"/>
    <w:rsid w:val="00E31108"/>
    <w:rsid w:val="00E321F9"/>
    <w:rsid w:val="00E32FA3"/>
    <w:rsid w:val="00E3371B"/>
    <w:rsid w:val="00E3433F"/>
    <w:rsid w:val="00E358AE"/>
    <w:rsid w:val="00E36B07"/>
    <w:rsid w:val="00E36E4E"/>
    <w:rsid w:val="00E400C8"/>
    <w:rsid w:val="00E42BE3"/>
    <w:rsid w:val="00E4387A"/>
    <w:rsid w:val="00E467C3"/>
    <w:rsid w:val="00E5331F"/>
    <w:rsid w:val="00E55C48"/>
    <w:rsid w:val="00E55CB7"/>
    <w:rsid w:val="00E55DD4"/>
    <w:rsid w:val="00E60E71"/>
    <w:rsid w:val="00E62840"/>
    <w:rsid w:val="00E63609"/>
    <w:rsid w:val="00E64DAD"/>
    <w:rsid w:val="00E653C4"/>
    <w:rsid w:val="00E674E8"/>
    <w:rsid w:val="00E72C60"/>
    <w:rsid w:val="00E822CF"/>
    <w:rsid w:val="00E8234F"/>
    <w:rsid w:val="00E85793"/>
    <w:rsid w:val="00E85E11"/>
    <w:rsid w:val="00E86E79"/>
    <w:rsid w:val="00E87BF4"/>
    <w:rsid w:val="00E92C1D"/>
    <w:rsid w:val="00E943AC"/>
    <w:rsid w:val="00E96015"/>
    <w:rsid w:val="00EA225D"/>
    <w:rsid w:val="00EA7DBD"/>
    <w:rsid w:val="00EB0557"/>
    <w:rsid w:val="00EB1E09"/>
    <w:rsid w:val="00EB290C"/>
    <w:rsid w:val="00EB6642"/>
    <w:rsid w:val="00EB7DAC"/>
    <w:rsid w:val="00EC0596"/>
    <w:rsid w:val="00EC0882"/>
    <w:rsid w:val="00EC1367"/>
    <w:rsid w:val="00EC21D5"/>
    <w:rsid w:val="00ED1DEF"/>
    <w:rsid w:val="00ED2B42"/>
    <w:rsid w:val="00ED4597"/>
    <w:rsid w:val="00ED5821"/>
    <w:rsid w:val="00ED66D8"/>
    <w:rsid w:val="00ED7C55"/>
    <w:rsid w:val="00EE0730"/>
    <w:rsid w:val="00EE16C9"/>
    <w:rsid w:val="00EE1819"/>
    <w:rsid w:val="00EE2C17"/>
    <w:rsid w:val="00EE4409"/>
    <w:rsid w:val="00EE58E4"/>
    <w:rsid w:val="00EE65D8"/>
    <w:rsid w:val="00EE685A"/>
    <w:rsid w:val="00EF0505"/>
    <w:rsid w:val="00EF05A4"/>
    <w:rsid w:val="00EF0E49"/>
    <w:rsid w:val="00EF11BF"/>
    <w:rsid w:val="00EF15EC"/>
    <w:rsid w:val="00EF3CA7"/>
    <w:rsid w:val="00EF4A01"/>
    <w:rsid w:val="00EF6CBB"/>
    <w:rsid w:val="00F10D95"/>
    <w:rsid w:val="00F15885"/>
    <w:rsid w:val="00F17621"/>
    <w:rsid w:val="00F17F79"/>
    <w:rsid w:val="00F20423"/>
    <w:rsid w:val="00F21440"/>
    <w:rsid w:val="00F22E72"/>
    <w:rsid w:val="00F2578D"/>
    <w:rsid w:val="00F25FBE"/>
    <w:rsid w:val="00F404EF"/>
    <w:rsid w:val="00F41C3B"/>
    <w:rsid w:val="00F42488"/>
    <w:rsid w:val="00F4269C"/>
    <w:rsid w:val="00F45A57"/>
    <w:rsid w:val="00F469B4"/>
    <w:rsid w:val="00F46F72"/>
    <w:rsid w:val="00F50C2D"/>
    <w:rsid w:val="00F54582"/>
    <w:rsid w:val="00F60926"/>
    <w:rsid w:val="00F60D6B"/>
    <w:rsid w:val="00F634C1"/>
    <w:rsid w:val="00F67570"/>
    <w:rsid w:val="00F71484"/>
    <w:rsid w:val="00F71F63"/>
    <w:rsid w:val="00F748FB"/>
    <w:rsid w:val="00F75305"/>
    <w:rsid w:val="00F76C98"/>
    <w:rsid w:val="00F823A8"/>
    <w:rsid w:val="00F930AE"/>
    <w:rsid w:val="00F95759"/>
    <w:rsid w:val="00F96395"/>
    <w:rsid w:val="00F9639B"/>
    <w:rsid w:val="00F97C23"/>
    <w:rsid w:val="00FA15C4"/>
    <w:rsid w:val="00FA25D1"/>
    <w:rsid w:val="00FA3EE7"/>
    <w:rsid w:val="00FA7230"/>
    <w:rsid w:val="00FB1B00"/>
    <w:rsid w:val="00FB2380"/>
    <w:rsid w:val="00FB47AD"/>
    <w:rsid w:val="00FB5E92"/>
    <w:rsid w:val="00FB6B1F"/>
    <w:rsid w:val="00FC0B5B"/>
    <w:rsid w:val="00FC221D"/>
    <w:rsid w:val="00FC7927"/>
    <w:rsid w:val="00FD124F"/>
    <w:rsid w:val="00FD227F"/>
    <w:rsid w:val="00FD4522"/>
    <w:rsid w:val="00FD7CA8"/>
    <w:rsid w:val="00FE02D6"/>
    <w:rsid w:val="00FE2B4B"/>
    <w:rsid w:val="00FE4759"/>
    <w:rsid w:val="00FE71DF"/>
    <w:rsid w:val="00FF09F3"/>
    <w:rsid w:val="00FF2D40"/>
    <w:rsid w:val="00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4578"/>
    <o:shapelayout v:ext="edit">
      <o:idmap v:ext="edit" data="1"/>
    </o:shapelayout>
  </w:shapeDefaults>
  <w:decimalSymbol w:val=","/>
  <w:listSeparator w:val=";"/>
  <w14:docId w14:val="4970B870"/>
  <w15:docId w15:val="{E95B3725-0707-46E0-A4F9-F282C560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018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200C9B"/>
    <w:pPr>
      <w:keepNext/>
      <w:ind w:left="2552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200C9B"/>
    <w:pPr>
      <w:keepNext/>
      <w:numPr>
        <w:numId w:val="1"/>
      </w:numPr>
      <w:jc w:val="both"/>
      <w:outlineLvl w:val="1"/>
    </w:pPr>
    <w:rPr>
      <w:rFonts w:ascii="Arial Narrow" w:hAnsi="Arial Narrow" w:cs="Times New Roman"/>
      <w:b/>
      <w:bCs/>
      <w:sz w:val="28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200C9B"/>
    <w:pPr>
      <w:keepNext/>
      <w:jc w:val="both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200C9B"/>
    <w:pPr>
      <w:keepNext/>
      <w:jc w:val="right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0A6D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locked/>
    <w:rsid w:val="000A6DEF"/>
    <w:rPr>
      <w:rFonts w:ascii="Arial Narrow" w:hAnsi="Arial Narrow"/>
      <w:b/>
      <w:bCs/>
      <w:sz w:val="28"/>
      <w:lang w:val="x-none" w:eastAsia="x-none"/>
    </w:rPr>
  </w:style>
  <w:style w:type="character" w:customStyle="1" w:styleId="Ttulo3Car">
    <w:name w:val="Título 3 Car"/>
    <w:link w:val="Ttulo3"/>
    <w:semiHidden/>
    <w:locked/>
    <w:rsid w:val="000A6DEF"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locked/>
    <w:rsid w:val="000A6DEF"/>
    <w:rPr>
      <w:rFonts w:ascii="Calibri" w:hAnsi="Calibri" w:cs="Times New Roman"/>
      <w:b/>
      <w:bCs/>
      <w:sz w:val="28"/>
      <w:szCs w:val="28"/>
    </w:rPr>
  </w:style>
  <w:style w:type="paragraph" w:customStyle="1" w:styleId="Estilo2">
    <w:name w:val="Estilo2"/>
    <w:basedOn w:val="Normal"/>
    <w:next w:val="Normal"/>
    <w:rsid w:val="00200C9B"/>
    <w:pPr>
      <w:jc w:val="both"/>
    </w:pPr>
    <w:rPr>
      <w:b/>
    </w:rPr>
  </w:style>
  <w:style w:type="paragraph" w:customStyle="1" w:styleId="Negrita">
    <w:name w:val="Negrita"/>
    <w:basedOn w:val="Normal"/>
    <w:next w:val="Normal"/>
    <w:rsid w:val="00200C9B"/>
    <w:rPr>
      <w:b/>
      <w:color w:val="FF0000"/>
    </w:rPr>
  </w:style>
  <w:style w:type="paragraph" w:customStyle="1" w:styleId="UNO">
    <w:name w:val="UNO"/>
    <w:basedOn w:val="Normal"/>
    <w:next w:val="Normal"/>
    <w:autoRedefine/>
    <w:rsid w:val="00200C9B"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rsid w:val="00200C9B"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rsid w:val="00200C9B"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rsid w:val="00200C9B"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rsid w:val="00200C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0A6DEF"/>
    <w:rPr>
      <w:rFonts w:ascii="Arial" w:hAnsi="Arial" w:cs="Arial"/>
      <w:sz w:val="24"/>
    </w:rPr>
  </w:style>
  <w:style w:type="paragraph" w:styleId="Encabezado">
    <w:name w:val="header"/>
    <w:basedOn w:val="Normal"/>
    <w:link w:val="Encabezado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EncabezadoCar">
    <w:name w:val="Encabezado Car"/>
    <w:link w:val="Encabezado"/>
    <w:locked/>
    <w:rsid w:val="000A6DEF"/>
    <w:rPr>
      <w:rFonts w:ascii="Arial" w:hAnsi="Arial" w:cs="Arial"/>
      <w:sz w:val="24"/>
    </w:rPr>
  </w:style>
  <w:style w:type="character" w:styleId="Nmerodepgina">
    <w:name w:val="page number"/>
    <w:rsid w:val="00200C9B"/>
    <w:rPr>
      <w:rFonts w:cs="Times New Roman"/>
    </w:rPr>
  </w:style>
  <w:style w:type="paragraph" w:customStyle="1" w:styleId="Rpido">
    <w:name w:val="Rápido _"/>
    <w:rsid w:val="00200C9B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200C9B"/>
    <w:pPr>
      <w:ind w:left="851"/>
      <w:jc w:val="both"/>
    </w:pPr>
    <w:rPr>
      <w:rFonts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semiHidden/>
    <w:locked/>
    <w:rsid w:val="000A6DEF"/>
    <w:rPr>
      <w:rFonts w:ascii="Arial" w:hAnsi="Arial" w:cs="Arial"/>
      <w:sz w:val="24"/>
    </w:rPr>
  </w:style>
  <w:style w:type="paragraph" w:styleId="Textoindependiente">
    <w:name w:val="Body Text"/>
    <w:basedOn w:val="Normal"/>
    <w:link w:val="TextoindependienteCar"/>
    <w:rsid w:val="00200C9B"/>
    <w:rPr>
      <w:rFonts w:cs="Times New Roman"/>
      <w:lang w:val="x-none" w:eastAsia="x-none"/>
    </w:rPr>
  </w:style>
  <w:style w:type="character" w:customStyle="1" w:styleId="TextoindependienteCar">
    <w:name w:val="Texto independiente Car"/>
    <w:link w:val="Textoindependiente"/>
    <w:semiHidden/>
    <w:locked/>
    <w:rsid w:val="000A6DEF"/>
    <w:rPr>
      <w:rFonts w:ascii="Arial" w:hAnsi="Arial" w:cs="Arial"/>
      <w:sz w:val="24"/>
    </w:rPr>
  </w:style>
  <w:style w:type="paragraph" w:styleId="Textodeglobo">
    <w:name w:val="Balloon Text"/>
    <w:basedOn w:val="Normal"/>
    <w:link w:val="TextodegloboCar"/>
    <w:semiHidden/>
    <w:rsid w:val="00590A04"/>
    <w:rPr>
      <w:rFonts w:ascii="Times New Roman" w:hAnsi="Times New Roman" w:cs="Times New Roman"/>
      <w:sz w:val="2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0A6DEF"/>
    <w:rPr>
      <w:rFonts w:cs="Arial"/>
      <w:sz w:val="2"/>
    </w:rPr>
  </w:style>
  <w:style w:type="character" w:styleId="Hipervnculo">
    <w:name w:val="Hyperlink"/>
    <w:rsid w:val="00AF2120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AD2D25"/>
    <w:pPr>
      <w:ind w:left="708"/>
    </w:pPr>
    <w:rPr>
      <w:rFonts w:ascii="Times New Roman" w:hAnsi="Times New Roman" w:cs="Times New Roman"/>
      <w:sz w:val="20"/>
    </w:rPr>
  </w:style>
  <w:style w:type="paragraph" w:styleId="Textonotaalfinal">
    <w:name w:val="endnote text"/>
    <w:basedOn w:val="Normal"/>
    <w:link w:val="TextonotaalfinalCar"/>
    <w:rsid w:val="001304DE"/>
    <w:rPr>
      <w:rFonts w:ascii="Times New Roman" w:hAnsi="Times New Roman" w:cs="Times New Roman"/>
      <w:sz w:val="20"/>
    </w:rPr>
  </w:style>
  <w:style w:type="character" w:customStyle="1" w:styleId="TextonotaalfinalCar">
    <w:name w:val="Texto nota al final Car"/>
    <w:link w:val="Textonotaalfinal"/>
    <w:rsid w:val="001304DE"/>
    <w:rPr>
      <w:lang w:val="es-ES" w:eastAsia="es-ES" w:bidi="ar-SA"/>
    </w:rPr>
  </w:style>
  <w:style w:type="character" w:styleId="Refdenotaalfinal">
    <w:name w:val="endnote reference"/>
    <w:semiHidden/>
    <w:rsid w:val="001304DE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04DE"/>
    <w:pPr>
      <w:ind w:left="720"/>
      <w:contextualSpacing/>
    </w:pPr>
    <w:rPr>
      <w:rFonts w:ascii="Times New Roman" w:hAnsi="Times New Roman" w:cs="Times New Roman"/>
      <w:szCs w:val="24"/>
    </w:rPr>
  </w:style>
  <w:style w:type="table" w:styleId="Tablaconcuadrcula">
    <w:name w:val="Table Grid"/>
    <w:basedOn w:val="Tablanormal"/>
    <w:locked/>
    <w:rsid w:val="00D8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terCarcterCharCharCharChar">
    <w:name w:val="Carácter Carácter Char Char Char Char"/>
    <w:basedOn w:val="Normal"/>
    <w:next w:val="Normal"/>
    <w:rsid w:val="00CB428C"/>
    <w:pPr>
      <w:spacing w:after="160" w:line="240" w:lineRule="exact"/>
    </w:pPr>
    <w:rPr>
      <w:rFonts w:ascii="Tahoma" w:hAnsi="Tahoma" w:cs="Times New Roman"/>
      <w:lang w:val="en-GB" w:eastAsia="en-US"/>
    </w:rPr>
  </w:style>
  <w:style w:type="paragraph" w:styleId="Sangra3detindependiente">
    <w:name w:val="Body Text Indent 3"/>
    <w:basedOn w:val="Normal"/>
    <w:link w:val="Sangra3detindependienteCar"/>
    <w:rsid w:val="00E42BE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E42BE3"/>
    <w:rPr>
      <w:rFonts w:ascii="Arial" w:hAnsi="Arial" w:cs="Arial"/>
      <w:sz w:val="16"/>
      <w:szCs w:val="16"/>
    </w:rPr>
  </w:style>
  <w:style w:type="paragraph" w:styleId="Listaconvietas">
    <w:name w:val="List Bullet"/>
    <w:basedOn w:val="Normal"/>
    <w:rsid w:val="000B5458"/>
    <w:pPr>
      <w:numPr>
        <w:numId w:val="2"/>
      </w:numPr>
    </w:pPr>
    <w:rPr>
      <w:rFonts w:ascii="Times New Roman" w:hAnsi="Times New Roman" w:cs="Times New Roman"/>
      <w:szCs w:val="24"/>
    </w:rPr>
  </w:style>
  <w:style w:type="character" w:customStyle="1" w:styleId="u-linkcomplex-target">
    <w:name w:val="u-linkcomplex-target"/>
    <w:rsid w:val="001676B8"/>
  </w:style>
  <w:style w:type="paragraph" w:styleId="Saludo">
    <w:name w:val="Salutation"/>
    <w:basedOn w:val="Normal"/>
    <w:next w:val="Normal"/>
    <w:link w:val="SaludoCar"/>
    <w:rsid w:val="00EB7DAC"/>
    <w:rPr>
      <w:rFonts w:ascii="Times New Roman" w:hAnsi="Times New Roman" w:cs="Times New Roman"/>
      <w:szCs w:val="24"/>
    </w:rPr>
  </w:style>
  <w:style w:type="character" w:customStyle="1" w:styleId="SaludoCar">
    <w:name w:val="Saludo Car"/>
    <w:link w:val="Saludo"/>
    <w:rsid w:val="00EB7DAC"/>
    <w:rPr>
      <w:sz w:val="24"/>
      <w:szCs w:val="24"/>
    </w:rPr>
  </w:style>
  <w:style w:type="paragraph" w:styleId="Listaconvietas2">
    <w:name w:val="List Bullet 2"/>
    <w:basedOn w:val="Normal"/>
    <w:rsid w:val="003A02F6"/>
    <w:pPr>
      <w:numPr>
        <w:numId w:val="3"/>
      </w:numPr>
      <w:contextualSpacing/>
    </w:pPr>
  </w:style>
  <w:style w:type="character" w:styleId="nfasisintenso">
    <w:name w:val="Intense Emphasis"/>
    <w:uiPriority w:val="21"/>
    <w:qFormat/>
    <w:rsid w:val="0057316B"/>
    <w:rPr>
      <w:b/>
      <w:bCs/>
      <w:i/>
      <w:iCs/>
      <w:color w:val="4F81BD"/>
    </w:rPr>
  </w:style>
  <w:style w:type="character" w:styleId="Hipervnculovisitado">
    <w:name w:val="FollowedHyperlink"/>
    <w:basedOn w:val="Fuentedeprrafopredeter"/>
    <w:rsid w:val="00993698"/>
    <w:rPr>
      <w:color w:val="800080" w:themeColor="followedHyperlink"/>
      <w:u w:val="single"/>
    </w:rPr>
  </w:style>
  <w:style w:type="paragraph" w:styleId="Sangra2detindependiente">
    <w:name w:val="Body Text Indent 2"/>
    <w:basedOn w:val="Normal"/>
    <w:link w:val="Sangra2detindependienteCar"/>
    <w:rsid w:val="003429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429A4"/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rsid w:val="00A964E1"/>
    <w:rPr>
      <w:rFonts w:ascii="Times New Roman" w:hAnsi="Times New Roman" w:cs="Times New Roman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B31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B29"/>
    <w:pPr>
      <w:autoSpaceDE w:val="0"/>
      <w:autoSpaceDN w:val="0"/>
      <w:adjustRightInd w:val="0"/>
    </w:pPr>
    <w:rPr>
      <w:rFonts w:ascii="Calibri" w:eastAsia="SimSun" w:hAnsi="Calibri" w:cs="Calibri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54575"/>
    <w:rPr>
      <w:color w:val="605E5C"/>
      <w:shd w:val="clear" w:color="auto" w:fill="E1DFDD"/>
    </w:rPr>
  </w:style>
  <w:style w:type="paragraph" w:customStyle="1" w:styleId="a">
    <w:basedOn w:val="Normal"/>
    <w:next w:val="Normal"/>
    <w:unhideWhenUsed/>
    <w:qFormat/>
    <w:rsid w:val="005B748B"/>
    <w:pPr>
      <w:spacing w:after="200"/>
    </w:pPr>
    <w:rPr>
      <w:rFonts w:ascii="Calibri" w:eastAsia="Calibri" w:hAnsi="Calibri" w:cs="Times New Roman"/>
      <w:i/>
      <w:iCs/>
      <w:color w:val="44546A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foot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settings.xml.rels><?xml version="1.0" encoding="UTF-8" standalone="yes"?><Relationships xmlns="http://schemas.openxmlformats.org/package/2006/relationships"><Relationship Id="rId1" Target="file:///C:/Documents%20and%20Settings/rrodrigueza/Configuraci&#243;n%20local/Archivos%20temporales%20de%20Internet/OLK12/Plantilla%20Convocatoria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C582A0-25E8-4217-BFAA-650D1698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Convocatoria.dot</Template>
  <TotalTime>91</TotalTime>
  <Pages>2</Pages>
  <Words>361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2351</CharactersWithSpaces>
  <SharedDoc>false</SharedDoc>
  <HLinks>
    <vt:vector size="36" baseType="variant">
      <vt:variant>
        <vt:i4>7012387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27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7012387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9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5963821</vt:i4>
      </vt:variant>
      <vt:variant>
        <vt:i4>5054</vt:i4>
      </vt:variant>
      <vt:variant>
        <vt:i4>1025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  <vt:variant>
        <vt:i4>5963821</vt:i4>
      </vt:variant>
      <vt:variant>
        <vt:i4>5870</vt:i4>
      </vt:variant>
      <vt:variant>
        <vt:i4>1027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2026-08-24T11:58:00Z</cp:lastPrinted>
</cp:coreProperties>
</file>