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E3E3" w14:textId="21D159E0" w:rsidR="00F4799C" w:rsidRDefault="00F4799C" w:rsidP="00F4799C">
      <w:bookmarkStart w:id="0" w:name="OLE_LINK1"/>
      <w:bookmarkStart w:id="1" w:name="OLE_LINK2"/>
    </w:p>
    <w:p w14:paraId="44AE11B5" w14:textId="3A81C7F0" w:rsidR="005D7454" w:rsidRPr="002E1124" w:rsidRDefault="005D7454" w:rsidP="00C854BE">
      <w:pPr>
        <w:ind w:left="1985"/>
        <w:jc w:val="both"/>
        <w:rPr>
          <w:rFonts w:ascii="Arial Narrow" w:hAnsi="Arial Narrow" w:cs="Times New Roman"/>
          <w:b/>
          <w:bCs/>
          <w:noProof/>
          <w:kern w:val="32"/>
          <w:sz w:val="48"/>
          <w:szCs w:val="48"/>
        </w:rPr>
      </w:pPr>
      <w:r w:rsidRPr="002E1124">
        <w:rPr>
          <w:rFonts w:ascii="Arial Narrow" w:hAnsi="Arial Narrow" w:cs="Times New Roman"/>
          <w:b/>
          <w:bCs/>
          <w:noProof/>
          <w:kern w:val="32"/>
          <w:sz w:val="48"/>
          <w:szCs w:val="48"/>
        </w:rPr>
        <w:t xml:space="preserve">El </w:t>
      </w:r>
      <w:r w:rsidR="00F02FF6" w:rsidRPr="002E1124">
        <w:rPr>
          <w:rFonts w:ascii="Arial Narrow" w:hAnsi="Arial Narrow" w:cs="Times New Roman"/>
          <w:b/>
          <w:bCs/>
          <w:noProof/>
          <w:kern w:val="32"/>
          <w:sz w:val="48"/>
          <w:szCs w:val="48"/>
        </w:rPr>
        <w:t xml:space="preserve">Instituto Nacional de la Seguridad </w:t>
      </w:r>
      <w:r w:rsidR="00C854BE">
        <w:rPr>
          <w:rFonts w:ascii="Arial Narrow" w:hAnsi="Arial Narrow" w:cs="Times New Roman"/>
          <w:b/>
          <w:bCs/>
          <w:noProof/>
          <w:kern w:val="32"/>
          <w:sz w:val="48"/>
          <w:szCs w:val="48"/>
        </w:rPr>
        <w:t xml:space="preserve">Social </w:t>
      </w:r>
      <w:r w:rsidR="00F02FF6" w:rsidRPr="002E1124">
        <w:rPr>
          <w:rFonts w:ascii="Arial Narrow" w:hAnsi="Arial Narrow" w:cs="Times New Roman"/>
          <w:b/>
          <w:bCs/>
          <w:noProof/>
          <w:kern w:val="32"/>
          <w:sz w:val="48"/>
          <w:szCs w:val="48"/>
        </w:rPr>
        <w:t>pagó</w:t>
      </w:r>
      <w:r w:rsidR="0062150E">
        <w:rPr>
          <w:rFonts w:ascii="Arial Narrow" w:hAnsi="Arial Narrow" w:cs="Times New Roman"/>
          <w:b/>
          <w:bCs/>
          <w:noProof/>
          <w:kern w:val="32"/>
          <w:sz w:val="48"/>
          <w:szCs w:val="48"/>
        </w:rPr>
        <w:t xml:space="preserve"> </w:t>
      </w:r>
      <w:r w:rsidR="00F02FF6" w:rsidRPr="002E1124">
        <w:rPr>
          <w:rFonts w:ascii="Arial Narrow" w:hAnsi="Arial Narrow" w:cs="Times New Roman"/>
          <w:b/>
          <w:bCs/>
          <w:noProof/>
          <w:kern w:val="32"/>
          <w:sz w:val="48"/>
          <w:szCs w:val="48"/>
        </w:rPr>
        <w:t>4.</w:t>
      </w:r>
      <w:r w:rsidR="00661F9F">
        <w:rPr>
          <w:rFonts w:ascii="Arial Narrow" w:hAnsi="Arial Narrow" w:cs="Times New Roman"/>
          <w:b/>
          <w:bCs/>
          <w:noProof/>
          <w:kern w:val="32"/>
          <w:sz w:val="48"/>
          <w:szCs w:val="48"/>
        </w:rPr>
        <w:t xml:space="preserve">330 </w:t>
      </w:r>
      <w:r w:rsidR="00F02FF6" w:rsidRPr="002E1124">
        <w:rPr>
          <w:rFonts w:ascii="Arial Narrow" w:hAnsi="Arial Narrow" w:cs="Times New Roman"/>
          <w:b/>
          <w:bCs/>
          <w:noProof/>
          <w:kern w:val="32"/>
          <w:sz w:val="48"/>
          <w:szCs w:val="48"/>
        </w:rPr>
        <w:t>millones de euros en pensiones y prestaciones en 202</w:t>
      </w:r>
      <w:r w:rsidR="0062150E">
        <w:rPr>
          <w:rFonts w:ascii="Arial Narrow" w:hAnsi="Arial Narrow" w:cs="Times New Roman"/>
          <w:b/>
          <w:bCs/>
          <w:noProof/>
          <w:kern w:val="32"/>
          <w:sz w:val="48"/>
          <w:szCs w:val="48"/>
        </w:rPr>
        <w:t>5</w:t>
      </w:r>
      <w:r w:rsidR="00F02FF6" w:rsidRPr="002E1124">
        <w:rPr>
          <w:rFonts w:ascii="Arial Narrow" w:hAnsi="Arial Narrow" w:cs="Times New Roman"/>
          <w:b/>
          <w:bCs/>
          <w:noProof/>
          <w:kern w:val="32"/>
          <w:sz w:val="48"/>
          <w:szCs w:val="48"/>
        </w:rPr>
        <w:t xml:space="preserve"> en la Región de Murcia</w:t>
      </w:r>
    </w:p>
    <w:p w14:paraId="01CEF374" w14:textId="799C26E8" w:rsidR="00810E85" w:rsidRDefault="00FE6EC8" w:rsidP="005D7454">
      <w:pPr>
        <w:ind w:left="2552"/>
        <w:jc w:val="both"/>
      </w:pPr>
      <w:r>
        <w:rPr>
          <w:rFonts w:ascii="Arial Narrow" w:hAnsi="Arial Narrow" w:cs="Times New Roman"/>
          <w:b/>
          <w:bCs/>
          <w:noProof/>
          <w:kern w:val="32"/>
          <w:sz w:val="44"/>
          <w:szCs w:val="44"/>
        </w:rPr>
        <w:t xml:space="preserve"> </w:t>
      </w:r>
    </w:p>
    <w:p w14:paraId="7B5E5C8A" w14:textId="77777777" w:rsidR="00810E85" w:rsidRDefault="00B7072F" w:rsidP="00810E85">
      <w:r w:rsidRPr="00A02CC3"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9CC57" wp14:editId="0BA1291C">
                <wp:simplePos x="0" y="0"/>
                <wp:positionH relativeFrom="column">
                  <wp:posOffset>6350</wp:posOffset>
                </wp:positionH>
                <wp:positionV relativeFrom="paragraph">
                  <wp:posOffset>105410</wp:posOffset>
                </wp:positionV>
                <wp:extent cx="1024890" cy="457390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457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D855F" w14:textId="77777777" w:rsidR="001001B5" w:rsidRPr="00482488" w:rsidRDefault="001001B5" w:rsidP="00A02CC3">
                            <w:pPr>
                              <w:pStyle w:val="Ttulo4"/>
                              <w:jc w:val="left"/>
                              <w:rPr>
                                <w:rFonts w:ascii="Arial Narrow" w:hAnsi="Arial Narrow"/>
                                <w:color w:val="BFBFBF" w:themeColor="background1" w:themeShade="BF"/>
                                <w:sz w:val="96"/>
                                <w:szCs w:val="96"/>
                              </w:rPr>
                            </w:pPr>
                            <w:r w:rsidRPr="00482488">
                              <w:rPr>
                                <w:rFonts w:ascii="Arial Narrow" w:hAnsi="Arial Narrow"/>
                                <w:color w:val="BFBFBF" w:themeColor="background1" w:themeShade="BF"/>
                                <w:sz w:val="96"/>
                                <w:szCs w:val="96"/>
                              </w:rPr>
                              <w:t>Nota  de  prensa</w:t>
                            </w:r>
                          </w:p>
                          <w:p w14:paraId="7E225D15" w14:textId="77777777" w:rsidR="001001B5" w:rsidRPr="007F1AE7" w:rsidRDefault="001001B5" w:rsidP="00A02CC3">
                            <w:pPr>
                              <w:pStyle w:val="Ttulo4"/>
                              <w:rPr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9CC5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.5pt;margin-top:8.3pt;width:80.7pt;height:3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0xA9QEAANEDAAAOAAAAZHJzL2Uyb0RvYy54bWysU8GO0zAQvSPxD5bvNGnostuo6WrpahHS&#10;siAtfIBjO4lF4jFjt0n/nrHTLQVuiItle8Zv3rx53txOQ88OGr0BW/HlIudMWwnK2Lbi374+vLnh&#10;zAdhlejB6ooftee329evNqMrdQEd9EojIxDry9FVvAvBlVnmZacH4RfgtKVgAziIQEdsM4ViJPSh&#10;z4o8f5eNgMohSO093d7PQb5N+E2jZfjcNF4H1lecuIW0YlrruGbbjShbFK4z8kRD/AOLQRhLRc9Q&#10;9yIItkfzF9RgJIKHJiwkDBk0jZE69UDdLPM/unnuhNOpFxLHu7NM/v/ByqfDF2RG0ew4s2KgEe32&#10;QiEwpVnQUwC2jCKNzpeU++woO0zvYYoPYsPePYL87pmFXSdsq+8QYey0UEQyvcwuns44PoLU4ydQ&#10;VE3sAySgqcEhApImjNBpWMfzgIgHk7FkXqxu1hSSFFtdXb9d51eRXSbKl+cOffigYWBxU3EkByR4&#10;cXj0YU59SYnVLDyYvk8u6O1vF4QZbxL9yHjmHqZ6OslRgzpSIwizqegT0CauxTUxHMlTFfc/9gI1&#10;Z/1HS3qsl6tVNGE6EP2CDngZqS8jwsoOyKqBs3m7C7Nx9w5N21GxeQIW7kjDxqTuotgzsRN18k3S&#10;5+TxaMzLc8r69RO3PwEAAP//AwBQSwMEFAAGAAgAAAAhAN1QEkPfAAAACAEAAA8AAABkcnMvZG93&#10;bnJldi54bWxMj8FOwzAQRO9I/IO1SNyoQ4sMDXEqBKISF9QGeuDmxEsSEa9D7Dbp37M90dNqNKPZ&#10;N9lqcp044BBaTxpuZwkIpMrblmoNnx+vNw8gQjRkTecJNRwxwCq/vMhMav1IWzwUsRZcQiE1GpoY&#10;+1TKUDXoTJj5Hom9bz84E1kOtbSDGbncdXKeJEo60xJ/aEyPzw1WP8XeadiV78du2y++knZ820zr&#10;303xsq61vr6anh5BRJzifxhO+IwOOTOVfk82iI41L4l8lAJxstX8DkSp4X6hliDzTJ4PyP8AAAD/&#10;/wMAUEsBAi0AFAAGAAgAAAAhALaDOJL+AAAA4QEAABMAAAAAAAAAAAAAAAAAAAAAAFtDb250ZW50&#10;X1R5cGVzXS54bWxQSwECLQAUAAYACAAAACEAOP0h/9YAAACUAQAACwAAAAAAAAAAAAAAAAAvAQAA&#10;X3JlbHMvLnJlbHNQSwECLQAUAAYACAAAACEA5OtMQPUBAADRAwAADgAAAAAAAAAAAAAAAAAuAgAA&#10;ZHJzL2Uyb0RvYy54bWxQSwECLQAUAAYACAAAACEA3VASQ98AAAAIAQAADwAAAAAAAAAAAAAAAABP&#10;BAAAZHJzL2Rvd25yZXYueG1sUEsFBgAAAAAEAAQA8wAAAFsFAAAAAA==&#10;" filled="f" stroked="f">
                <v:textbox style="layout-flow:vertical;mso-layout-flow-alt:bottom-to-top">
                  <w:txbxContent>
                    <w:p w14:paraId="47ED855F" w14:textId="77777777" w:rsidR="001001B5" w:rsidRPr="00482488" w:rsidRDefault="001001B5" w:rsidP="00A02CC3">
                      <w:pPr>
                        <w:pStyle w:val="Ttulo4"/>
                        <w:jc w:val="left"/>
                        <w:rPr>
                          <w:rFonts w:ascii="Arial Narrow" w:hAnsi="Arial Narrow"/>
                          <w:color w:val="BFBFBF" w:themeColor="background1" w:themeShade="BF"/>
                          <w:sz w:val="96"/>
                          <w:szCs w:val="96"/>
                        </w:rPr>
                      </w:pPr>
                      <w:r w:rsidRPr="00482488">
                        <w:rPr>
                          <w:rFonts w:ascii="Arial Narrow" w:hAnsi="Arial Narrow"/>
                          <w:color w:val="BFBFBF" w:themeColor="background1" w:themeShade="BF"/>
                          <w:sz w:val="96"/>
                          <w:szCs w:val="96"/>
                        </w:rPr>
                        <w:t>Nota  de  prensa</w:t>
                      </w:r>
                    </w:p>
                    <w:p w14:paraId="7E225D15" w14:textId="77777777" w:rsidR="001001B5" w:rsidRPr="007F1AE7" w:rsidRDefault="001001B5" w:rsidP="00A02CC3">
                      <w:pPr>
                        <w:pStyle w:val="Ttulo4"/>
                        <w:rPr>
                          <w:color w:val="548DD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43ACB9" w14:textId="77C5F9B7" w:rsidR="0062150E" w:rsidRPr="0062150E" w:rsidRDefault="0062150E" w:rsidP="00C854BE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2268" w:firstLine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es-ES"/>
        </w:rPr>
        <w:t>En diciembre de 2025, el número de pens</w:t>
      </w:r>
      <w:r w:rsidR="009013FB">
        <w:rPr>
          <w:rFonts w:ascii="Arial Narrow" w:hAnsi="Arial Narrow"/>
          <w:b/>
          <w:sz w:val="28"/>
          <w:szCs w:val="28"/>
          <w:lang w:val="es-ES"/>
        </w:rPr>
        <w:t>iones</w:t>
      </w:r>
      <w:r>
        <w:rPr>
          <w:rFonts w:ascii="Arial Narrow" w:hAnsi="Arial Narrow"/>
          <w:b/>
          <w:sz w:val="28"/>
          <w:szCs w:val="28"/>
          <w:lang w:val="es-ES"/>
        </w:rPr>
        <w:t xml:space="preserve"> ascendió a </w:t>
      </w:r>
      <w:r w:rsidRPr="0062150E">
        <w:rPr>
          <w:rFonts w:ascii="Arial Narrow" w:hAnsi="Arial Narrow"/>
          <w:b/>
          <w:sz w:val="28"/>
          <w:szCs w:val="28"/>
          <w:lang w:val="es-ES"/>
        </w:rPr>
        <w:t>268.628</w:t>
      </w:r>
      <w:r>
        <w:rPr>
          <w:rFonts w:ascii="Arial Narrow" w:hAnsi="Arial Narrow"/>
          <w:b/>
          <w:sz w:val="28"/>
          <w:szCs w:val="28"/>
          <w:lang w:val="es-ES"/>
        </w:rPr>
        <w:t xml:space="preserve">, </w:t>
      </w:r>
      <w:r w:rsidRPr="0062150E">
        <w:rPr>
          <w:rFonts w:ascii="Arial Narrow" w:hAnsi="Arial Narrow"/>
          <w:b/>
          <w:sz w:val="28"/>
          <w:szCs w:val="28"/>
          <w:lang w:val="es-ES"/>
        </w:rPr>
        <w:t>lo que supone 5.104 pensiones más que el año anterior</w:t>
      </w:r>
    </w:p>
    <w:p w14:paraId="147F883D" w14:textId="77777777" w:rsidR="0062150E" w:rsidRDefault="0062150E" w:rsidP="0062150E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b/>
          <w:sz w:val="28"/>
          <w:szCs w:val="28"/>
        </w:rPr>
      </w:pPr>
    </w:p>
    <w:p w14:paraId="16999B25" w14:textId="441953DF" w:rsidR="00F02FF6" w:rsidRPr="00F02FF6" w:rsidRDefault="0062150E" w:rsidP="00C854BE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2268" w:firstLine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es-ES"/>
        </w:rPr>
        <w:t>El importe de las pensiones de jubilación</w:t>
      </w:r>
      <w:r w:rsidR="00F86E96">
        <w:rPr>
          <w:rFonts w:ascii="Arial Narrow" w:hAnsi="Arial Narrow"/>
          <w:b/>
          <w:sz w:val="28"/>
          <w:szCs w:val="28"/>
          <w:lang w:val="es-ES"/>
        </w:rPr>
        <w:t xml:space="preserve"> en ese periodo </w:t>
      </w:r>
      <w:r>
        <w:rPr>
          <w:rFonts w:ascii="Arial Narrow" w:hAnsi="Arial Narrow"/>
          <w:b/>
          <w:sz w:val="28"/>
          <w:szCs w:val="28"/>
          <w:lang w:val="es-ES"/>
        </w:rPr>
        <w:t>fue de 2.800 millones de euros</w:t>
      </w:r>
    </w:p>
    <w:p w14:paraId="70B2462E" w14:textId="77777777" w:rsidR="00F02FF6" w:rsidRPr="00F02FF6" w:rsidRDefault="00F02FF6" w:rsidP="00F02FF6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b/>
          <w:sz w:val="28"/>
          <w:szCs w:val="28"/>
        </w:rPr>
      </w:pPr>
    </w:p>
    <w:p w14:paraId="7F31B2C6" w14:textId="401F3A14" w:rsidR="0062150E" w:rsidRPr="0062150E" w:rsidRDefault="0062150E" w:rsidP="00C854BE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2268" w:firstLine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es-ES"/>
        </w:rPr>
        <w:t xml:space="preserve">El delegado del Gobierno ha informado que los pensionistas de la Región de Murcia </w:t>
      </w:r>
      <w:r w:rsidR="00F86E96">
        <w:rPr>
          <w:rFonts w:ascii="Arial Narrow" w:hAnsi="Arial Narrow"/>
          <w:b/>
          <w:sz w:val="28"/>
          <w:szCs w:val="28"/>
          <w:lang w:val="es-ES"/>
        </w:rPr>
        <w:t xml:space="preserve">empiezan a cobrar </w:t>
      </w:r>
      <w:r>
        <w:rPr>
          <w:rFonts w:ascii="Arial Narrow" w:hAnsi="Arial Narrow"/>
          <w:b/>
          <w:sz w:val="28"/>
          <w:szCs w:val="28"/>
          <w:lang w:val="es-ES"/>
        </w:rPr>
        <w:t>hoy</w:t>
      </w:r>
      <w:r w:rsidR="00F86E96">
        <w:rPr>
          <w:rFonts w:ascii="Arial Narrow" w:hAnsi="Arial Narrow"/>
          <w:b/>
          <w:sz w:val="28"/>
          <w:szCs w:val="28"/>
          <w:lang w:val="es-ES"/>
        </w:rPr>
        <w:t xml:space="preserve"> </w:t>
      </w:r>
      <w:r>
        <w:rPr>
          <w:rFonts w:ascii="Arial Narrow" w:hAnsi="Arial Narrow"/>
          <w:b/>
          <w:sz w:val="28"/>
          <w:szCs w:val="28"/>
          <w:lang w:val="es-ES"/>
        </w:rPr>
        <w:t xml:space="preserve">su nómina con </w:t>
      </w:r>
      <w:r w:rsidR="00F86E96">
        <w:rPr>
          <w:rFonts w:ascii="Arial Narrow" w:hAnsi="Arial Narrow"/>
          <w:b/>
          <w:sz w:val="28"/>
          <w:szCs w:val="28"/>
          <w:lang w:val="es-ES"/>
        </w:rPr>
        <w:t>la</w:t>
      </w:r>
      <w:r w:rsidR="00F86E96" w:rsidRPr="00F86E96">
        <w:rPr>
          <w:rFonts w:ascii="Arial Narrow" w:hAnsi="Arial Narrow"/>
          <w:b/>
          <w:sz w:val="28"/>
          <w:szCs w:val="28"/>
          <w:lang w:val="es-ES"/>
        </w:rPr>
        <w:t xml:space="preserve"> </w:t>
      </w:r>
      <w:r w:rsidR="00F86E96">
        <w:rPr>
          <w:rFonts w:ascii="Arial Narrow" w:hAnsi="Arial Narrow"/>
          <w:b/>
          <w:sz w:val="28"/>
          <w:szCs w:val="28"/>
          <w:lang w:val="es-ES"/>
        </w:rPr>
        <w:t>revalorización del</w:t>
      </w:r>
      <w:r>
        <w:rPr>
          <w:rFonts w:ascii="Arial Narrow" w:hAnsi="Arial Narrow"/>
          <w:b/>
          <w:sz w:val="28"/>
          <w:szCs w:val="28"/>
          <w:lang w:val="es-ES"/>
        </w:rPr>
        <w:t xml:space="preserve"> 2,7%</w:t>
      </w:r>
      <w:r w:rsidR="00F86E96">
        <w:rPr>
          <w:rFonts w:ascii="Arial Narrow" w:hAnsi="Arial Narrow"/>
          <w:b/>
          <w:sz w:val="28"/>
          <w:szCs w:val="28"/>
          <w:lang w:val="es-ES"/>
        </w:rPr>
        <w:t xml:space="preserve"> </w:t>
      </w:r>
      <w:r>
        <w:rPr>
          <w:rFonts w:ascii="Arial Narrow" w:hAnsi="Arial Narrow"/>
          <w:b/>
          <w:sz w:val="28"/>
          <w:szCs w:val="28"/>
          <w:lang w:val="es-ES"/>
        </w:rPr>
        <w:t>aprobada por el Gobierno de España</w:t>
      </w:r>
    </w:p>
    <w:p w14:paraId="6186A520" w14:textId="77777777" w:rsidR="0062150E" w:rsidRPr="0062150E" w:rsidRDefault="0062150E" w:rsidP="0062150E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8"/>
          <w:szCs w:val="28"/>
        </w:rPr>
      </w:pPr>
    </w:p>
    <w:p w14:paraId="7D040F1A" w14:textId="529DE591" w:rsidR="00FD203B" w:rsidRPr="00FD203B" w:rsidRDefault="00FD203B" w:rsidP="00C854BE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2268" w:firstLine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es-ES"/>
        </w:rPr>
        <w:t>Durante una visita a la dirección provincial, Lucas ha indicado el carácter estratégico del INSS</w:t>
      </w:r>
      <w:r w:rsidR="00F86E96">
        <w:rPr>
          <w:rFonts w:ascii="Arial Narrow" w:hAnsi="Arial Narrow"/>
          <w:b/>
          <w:sz w:val="28"/>
          <w:szCs w:val="28"/>
          <w:lang w:val="es-ES"/>
        </w:rPr>
        <w:t xml:space="preserve"> </w:t>
      </w:r>
      <w:r>
        <w:rPr>
          <w:rFonts w:ascii="Arial Narrow" w:hAnsi="Arial Narrow"/>
          <w:b/>
          <w:sz w:val="28"/>
          <w:szCs w:val="28"/>
          <w:lang w:val="es-ES"/>
        </w:rPr>
        <w:t>c</w:t>
      </w:r>
      <w:r w:rsidRPr="00FD203B">
        <w:rPr>
          <w:rFonts w:ascii="Arial Narrow" w:hAnsi="Arial Narrow"/>
          <w:b/>
          <w:sz w:val="28"/>
          <w:szCs w:val="28"/>
          <w:lang w:val="es-ES"/>
        </w:rPr>
        <w:t>omo entidad que administra el presupuesto más elevado de la Comunidad Autónoma</w:t>
      </w:r>
    </w:p>
    <w:p w14:paraId="1FC44192" w14:textId="77777777" w:rsidR="00FD203B" w:rsidRDefault="00FD203B" w:rsidP="00FD203B">
      <w:pPr>
        <w:pStyle w:val="Prrafodelista"/>
        <w:rPr>
          <w:rFonts w:ascii="Arial Narrow" w:hAnsi="Arial Narrow"/>
          <w:b/>
          <w:sz w:val="28"/>
          <w:szCs w:val="28"/>
        </w:rPr>
      </w:pPr>
    </w:p>
    <w:p w14:paraId="7B23E8C8" w14:textId="747AF8D2" w:rsidR="00FD203B" w:rsidRPr="00FD203B" w:rsidRDefault="00FD203B" w:rsidP="000C5695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2268" w:firstLine="0"/>
        <w:jc w:val="both"/>
        <w:rPr>
          <w:rFonts w:ascii="Arial Narrow" w:hAnsi="Arial Narrow"/>
          <w:b/>
          <w:sz w:val="28"/>
          <w:szCs w:val="28"/>
        </w:rPr>
      </w:pPr>
      <w:r w:rsidRPr="00FD203B">
        <w:rPr>
          <w:rFonts w:ascii="Arial Narrow" w:hAnsi="Arial Narrow"/>
          <w:b/>
          <w:sz w:val="28"/>
          <w:szCs w:val="28"/>
          <w:lang w:val="es-ES"/>
        </w:rPr>
        <w:t>“El INSS tiene un impacto directo y decisivo en la estabilidad de la economía regional y el bienestar de cientos de miles de ciudadanos de la Región de Murcia</w:t>
      </w:r>
      <w:r>
        <w:rPr>
          <w:rFonts w:ascii="Arial Narrow" w:hAnsi="Arial Narrow"/>
          <w:b/>
          <w:sz w:val="28"/>
          <w:szCs w:val="28"/>
          <w:lang w:val="es-ES"/>
        </w:rPr>
        <w:t>”, ha manifestado</w:t>
      </w:r>
    </w:p>
    <w:p w14:paraId="3CCF635E" w14:textId="2CA88F98" w:rsidR="00FD203B" w:rsidRDefault="00FD203B" w:rsidP="00FD203B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b/>
          <w:sz w:val="28"/>
          <w:szCs w:val="28"/>
        </w:rPr>
      </w:pPr>
    </w:p>
    <w:p w14:paraId="417BF2E1" w14:textId="77777777" w:rsidR="005C7512" w:rsidRDefault="005C7512" w:rsidP="005C7512">
      <w:pPr>
        <w:pStyle w:val="Prrafodelista"/>
        <w:rPr>
          <w:rFonts w:ascii="Arial Narrow" w:hAnsi="Arial Narrow"/>
          <w:b/>
          <w:sz w:val="28"/>
          <w:szCs w:val="28"/>
        </w:rPr>
      </w:pPr>
    </w:p>
    <w:p w14:paraId="3C008C2D" w14:textId="38990745" w:rsidR="00C64F5A" w:rsidRDefault="005D7454" w:rsidP="00C854BE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2</w:t>
      </w:r>
      <w:r w:rsidR="00FD203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6</w:t>
      </w:r>
      <w:r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 </w:t>
      </w:r>
      <w:r w:rsidR="00430D9B" w:rsidRPr="00430D9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de </w:t>
      </w:r>
      <w:r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enero</w:t>
      </w:r>
      <w:r w:rsidR="002E739F" w:rsidRPr="00430D9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 </w:t>
      </w:r>
      <w:r w:rsidR="00F37D65" w:rsidRPr="00430D9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de </w:t>
      </w:r>
      <w:r w:rsidR="00B7072F" w:rsidRPr="00430D9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202</w:t>
      </w:r>
      <w:r w:rsidR="00FD203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6</w:t>
      </w:r>
      <w:r w:rsidR="00A02CC3" w:rsidRPr="00430D9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.</w:t>
      </w:r>
      <w:r w:rsidR="00A02CC3" w:rsidRPr="00430D9B">
        <w:rPr>
          <w:rFonts w:ascii="Arial Narrow" w:hAnsi="Arial Narrow"/>
          <w:sz w:val="28"/>
          <w:szCs w:val="28"/>
          <w:u w:val="single"/>
        </w:rPr>
        <w:t xml:space="preserve"> </w:t>
      </w:r>
      <w:r w:rsidR="00A02CC3" w:rsidRPr="00430D9B">
        <w:rPr>
          <w:rFonts w:ascii="Arial Narrow" w:hAnsi="Arial Narrow"/>
          <w:sz w:val="28"/>
          <w:szCs w:val="28"/>
        </w:rPr>
        <w:t xml:space="preserve"> </w:t>
      </w:r>
      <w:bookmarkEnd w:id="0"/>
      <w:bookmarkEnd w:id="1"/>
      <w:r w:rsidR="00C64F5A">
        <w:rPr>
          <w:rFonts w:ascii="Arial Narrow" w:hAnsi="Arial Narrow"/>
          <w:sz w:val="28"/>
          <w:szCs w:val="28"/>
          <w:lang w:val="es-ES"/>
        </w:rPr>
        <w:t xml:space="preserve">El delegado del Gobierno ha visitado esta mañana la </w:t>
      </w:r>
      <w:r w:rsidR="008C0134">
        <w:rPr>
          <w:rFonts w:ascii="Arial Narrow" w:hAnsi="Arial Narrow"/>
          <w:sz w:val="28"/>
          <w:szCs w:val="28"/>
          <w:lang w:val="es-ES"/>
        </w:rPr>
        <w:t>D</w:t>
      </w:r>
      <w:r w:rsidR="00C64F5A">
        <w:rPr>
          <w:rFonts w:ascii="Arial Narrow" w:hAnsi="Arial Narrow"/>
          <w:sz w:val="28"/>
          <w:szCs w:val="28"/>
          <w:lang w:val="es-ES"/>
        </w:rPr>
        <w:t xml:space="preserve">irección </w:t>
      </w:r>
      <w:r w:rsidR="008C0134">
        <w:rPr>
          <w:rFonts w:ascii="Arial Narrow" w:hAnsi="Arial Narrow"/>
          <w:sz w:val="28"/>
          <w:szCs w:val="28"/>
          <w:lang w:val="es-ES"/>
        </w:rPr>
        <w:t>P</w:t>
      </w:r>
      <w:r w:rsidR="00C64F5A">
        <w:rPr>
          <w:rFonts w:ascii="Arial Narrow" w:hAnsi="Arial Narrow"/>
          <w:sz w:val="28"/>
          <w:szCs w:val="28"/>
          <w:lang w:val="es-ES"/>
        </w:rPr>
        <w:t xml:space="preserve">rovincial del Instituto Nacional de la Seguridad Social, donde ha informado que el organismo estatal pagó el año pasado </w:t>
      </w:r>
      <w:r w:rsidR="00C64F5A" w:rsidRPr="00C64F5A">
        <w:rPr>
          <w:rFonts w:ascii="Arial Narrow" w:hAnsi="Arial Narrow"/>
          <w:sz w:val="28"/>
          <w:szCs w:val="28"/>
          <w:lang w:val="es-ES"/>
        </w:rPr>
        <w:t>4.330.529.151,13</w:t>
      </w:r>
      <w:r w:rsidR="00C64F5A">
        <w:rPr>
          <w:rFonts w:ascii="Arial Narrow" w:hAnsi="Arial Narrow"/>
          <w:sz w:val="28"/>
          <w:szCs w:val="28"/>
          <w:lang w:val="es-ES"/>
        </w:rPr>
        <w:t xml:space="preserve"> euros en pe</w:t>
      </w:r>
      <w:r w:rsidR="00AD3804">
        <w:rPr>
          <w:rFonts w:ascii="Arial Narrow" w:hAnsi="Arial Narrow"/>
          <w:sz w:val="28"/>
          <w:szCs w:val="28"/>
          <w:lang w:val="es-ES"/>
        </w:rPr>
        <w:t>n</w:t>
      </w:r>
      <w:r w:rsidR="00C64F5A">
        <w:rPr>
          <w:rFonts w:ascii="Arial Narrow" w:hAnsi="Arial Narrow"/>
          <w:sz w:val="28"/>
          <w:szCs w:val="28"/>
          <w:lang w:val="es-ES"/>
        </w:rPr>
        <w:t xml:space="preserve">siones y prestaciones en la Región de Murcia, lo que supone un incremento del 7% y </w:t>
      </w:r>
      <w:r w:rsidR="00C64F5A" w:rsidRPr="00C64F5A">
        <w:rPr>
          <w:rFonts w:ascii="Arial Narrow" w:hAnsi="Arial Narrow"/>
          <w:sz w:val="28"/>
          <w:szCs w:val="28"/>
          <w:lang w:val="es-ES"/>
        </w:rPr>
        <w:t>282</w:t>
      </w:r>
      <w:r w:rsidR="00C64F5A">
        <w:rPr>
          <w:rFonts w:ascii="Arial Narrow" w:hAnsi="Arial Narrow"/>
          <w:sz w:val="28"/>
          <w:szCs w:val="28"/>
          <w:lang w:val="es-ES"/>
        </w:rPr>
        <w:t xml:space="preserve"> millones de euros más que en 2024. </w:t>
      </w:r>
    </w:p>
    <w:p w14:paraId="458CA6FE" w14:textId="4B5AB6D1" w:rsidR="00C64F5A" w:rsidRDefault="00C64F5A" w:rsidP="00C854BE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2043E648" w14:textId="473CDF09" w:rsidR="00C64F5A" w:rsidRDefault="00C64F5A" w:rsidP="00C854BE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“El INSS es la entidad que administra el presupuesto más alto de la Comunidad Autónoma, y por eso, su trabajo, sus decisiones y operaciones ejercen un impacto decisivo en el bienestar de cientos de miles de ciudadanos de la Región de Murcia y en la propia estabilidad de la economía regional”, ha destacado Francisco Lucas. </w:t>
      </w:r>
    </w:p>
    <w:p w14:paraId="05453211" w14:textId="4A9E68D4" w:rsidR="00C64F5A" w:rsidRDefault="00C64F5A" w:rsidP="00C854BE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3A285EC3" w14:textId="2578CF59" w:rsidR="00C64F5A" w:rsidRDefault="00E0182E" w:rsidP="00C854BE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El delegado del Gobierno ha recordado que todos los pensionistas de la Región de Murcia </w:t>
      </w:r>
      <w:r w:rsidR="00F86E96">
        <w:rPr>
          <w:rFonts w:ascii="Arial Narrow" w:hAnsi="Arial Narrow"/>
          <w:sz w:val="28"/>
          <w:szCs w:val="28"/>
          <w:lang w:val="es-ES"/>
        </w:rPr>
        <w:t xml:space="preserve">empiezan a cobrar </w:t>
      </w:r>
      <w:r>
        <w:rPr>
          <w:rFonts w:ascii="Arial Narrow" w:hAnsi="Arial Narrow"/>
          <w:sz w:val="28"/>
          <w:szCs w:val="28"/>
          <w:lang w:val="es-ES"/>
        </w:rPr>
        <w:t xml:space="preserve">hoy su nómina con la actualización correspondiente a la revalorización del 2,7% aprobada por el Gobierno de España para 2026. </w:t>
      </w:r>
    </w:p>
    <w:p w14:paraId="328D42B0" w14:textId="26957349" w:rsidR="00E0182E" w:rsidRDefault="00E0182E" w:rsidP="00C854BE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55257B54" w14:textId="70D4964A" w:rsidR="00B702AB" w:rsidRDefault="008C0134" w:rsidP="000D0B8C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“</w:t>
      </w:r>
      <w:r w:rsidR="000D0B8C">
        <w:rPr>
          <w:rFonts w:ascii="Arial Narrow" w:hAnsi="Arial Narrow"/>
          <w:sz w:val="28"/>
          <w:szCs w:val="28"/>
          <w:lang w:val="es-ES"/>
        </w:rPr>
        <w:t xml:space="preserve">Con esta revalorización, la pensión media de jubilación en la Región de Murcia se sitúa en 1.400 euros al mes, 422 euros más que en 2018. Otras prestaciones, </w:t>
      </w:r>
      <w:r w:rsidR="00B702AB">
        <w:rPr>
          <w:rFonts w:ascii="Arial Narrow" w:hAnsi="Arial Narrow"/>
          <w:sz w:val="28"/>
          <w:szCs w:val="28"/>
          <w:lang w:val="es-ES"/>
        </w:rPr>
        <w:t>como el Ingreso Mínimo Vital o las pensiones no contributivas, aumenta</w:t>
      </w:r>
      <w:r w:rsidR="00F86E96">
        <w:rPr>
          <w:rFonts w:ascii="Arial Narrow" w:hAnsi="Arial Narrow"/>
          <w:sz w:val="28"/>
          <w:szCs w:val="28"/>
          <w:lang w:val="es-ES"/>
        </w:rPr>
        <w:t>n</w:t>
      </w:r>
      <w:r w:rsidR="00B702AB">
        <w:rPr>
          <w:rFonts w:ascii="Arial Narrow" w:hAnsi="Arial Narrow"/>
          <w:sz w:val="28"/>
          <w:szCs w:val="28"/>
          <w:lang w:val="es-ES"/>
        </w:rPr>
        <w:t xml:space="preserve"> en un 11,4%</w:t>
      </w:r>
      <w:r w:rsidR="00882326">
        <w:rPr>
          <w:rFonts w:ascii="Arial Narrow" w:hAnsi="Arial Narrow"/>
          <w:sz w:val="28"/>
          <w:szCs w:val="28"/>
          <w:lang w:val="es-ES"/>
        </w:rPr>
        <w:t>. Y</w:t>
      </w:r>
      <w:r w:rsidR="000D0B8C">
        <w:rPr>
          <w:rFonts w:ascii="Arial Narrow" w:hAnsi="Arial Narrow"/>
          <w:sz w:val="28"/>
          <w:szCs w:val="28"/>
          <w:lang w:val="es-ES"/>
        </w:rPr>
        <w:t xml:space="preserve"> </w:t>
      </w:r>
      <w:r w:rsidR="00882326">
        <w:rPr>
          <w:rFonts w:ascii="Arial Narrow" w:hAnsi="Arial Narrow"/>
          <w:sz w:val="28"/>
          <w:szCs w:val="28"/>
          <w:lang w:val="es-ES"/>
        </w:rPr>
        <w:t>otr</w:t>
      </w:r>
      <w:r w:rsidR="000D0B8C">
        <w:rPr>
          <w:rFonts w:ascii="Arial Narrow" w:hAnsi="Arial Narrow"/>
          <w:sz w:val="28"/>
          <w:szCs w:val="28"/>
          <w:lang w:val="es-ES"/>
        </w:rPr>
        <w:t>a</w:t>
      </w:r>
      <w:r w:rsidR="00882326">
        <w:rPr>
          <w:rFonts w:ascii="Arial Narrow" w:hAnsi="Arial Narrow"/>
          <w:sz w:val="28"/>
          <w:szCs w:val="28"/>
          <w:lang w:val="es-ES"/>
        </w:rPr>
        <w:t xml:space="preserve">s, como las pensiones SOVI de vejez e invalidez, se revalorizan un 7,07%”, ha añadido Lucas. </w:t>
      </w:r>
    </w:p>
    <w:p w14:paraId="3467F1C4" w14:textId="12B2AC1F" w:rsidR="00882326" w:rsidRDefault="00882326" w:rsidP="00B702AB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2EDEAC38" w14:textId="40691A2D" w:rsidR="00882326" w:rsidRDefault="00882326" w:rsidP="00882326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El delegado del Gobierno, que ha estado acompañado por José Antonio Morales, director provincial del organismo, ha destacado que el INSS constituye un </w:t>
      </w:r>
      <w:r w:rsidRPr="00882326">
        <w:rPr>
          <w:rFonts w:ascii="Arial Narrow" w:hAnsi="Arial Narrow"/>
          <w:sz w:val="28"/>
          <w:szCs w:val="28"/>
          <w:lang w:val="es-ES"/>
        </w:rPr>
        <w:t xml:space="preserve">pilar fundamental del estado de bienestar en la </w:t>
      </w:r>
      <w:r>
        <w:rPr>
          <w:rFonts w:ascii="Arial Narrow" w:hAnsi="Arial Narrow"/>
          <w:sz w:val="28"/>
          <w:szCs w:val="28"/>
          <w:lang w:val="es-ES"/>
        </w:rPr>
        <w:t>Región de Murcia, pues</w:t>
      </w:r>
      <w:r w:rsidRPr="00882326">
        <w:rPr>
          <w:rFonts w:ascii="Arial Narrow" w:hAnsi="Arial Narrow"/>
          <w:sz w:val="28"/>
          <w:szCs w:val="28"/>
          <w:lang w:val="es-ES"/>
        </w:rPr>
        <w:t xml:space="preserve"> garantiz</w:t>
      </w:r>
      <w:r>
        <w:rPr>
          <w:rFonts w:ascii="Arial Narrow" w:hAnsi="Arial Narrow"/>
          <w:sz w:val="28"/>
          <w:szCs w:val="28"/>
          <w:lang w:val="es-ES"/>
        </w:rPr>
        <w:t xml:space="preserve">a </w:t>
      </w:r>
      <w:r w:rsidRPr="00882326">
        <w:rPr>
          <w:rFonts w:ascii="Arial Narrow" w:hAnsi="Arial Narrow"/>
          <w:sz w:val="28"/>
          <w:szCs w:val="28"/>
          <w:lang w:val="es-ES"/>
        </w:rPr>
        <w:t>la protección social y económica de los ciudadanos</w:t>
      </w:r>
      <w:r>
        <w:rPr>
          <w:rFonts w:ascii="Arial Narrow" w:hAnsi="Arial Narrow"/>
          <w:sz w:val="28"/>
          <w:szCs w:val="28"/>
          <w:lang w:val="es-ES"/>
        </w:rPr>
        <w:t xml:space="preserve"> en aspectos fundamentales como el f</w:t>
      </w:r>
      <w:r w:rsidRPr="00882326">
        <w:rPr>
          <w:rFonts w:ascii="Arial Narrow" w:hAnsi="Arial Narrow"/>
          <w:sz w:val="28"/>
          <w:szCs w:val="28"/>
          <w:lang w:val="es-ES"/>
        </w:rPr>
        <w:t xml:space="preserve">omento de la </w:t>
      </w:r>
      <w:r>
        <w:rPr>
          <w:rFonts w:ascii="Arial Narrow" w:hAnsi="Arial Narrow"/>
          <w:sz w:val="28"/>
          <w:szCs w:val="28"/>
          <w:lang w:val="es-ES"/>
        </w:rPr>
        <w:t>i</w:t>
      </w:r>
      <w:r w:rsidRPr="00882326">
        <w:rPr>
          <w:rFonts w:ascii="Arial Narrow" w:hAnsi="Arial Narrow"/>
          <w:sz w:val="28"/>
          <w:szCs w:val="28"/>
          <w:lang w:val="es-ES"/>
        </w:rPr>
        <w:t>gualdad</w:t>
      </w:r>
      <w:r>
        <w:rPr>
          <w:rFonts w:ascii="Arial Narrow" w:hAnsi="Arial Narrow"/>
          <w:sz w:val="28"/>
          <w:szCs w:val="28"/>
          <w:lang w:val="es-ES"/>
        </w:rPr>
        <w:t xml:space="preserve"> o la lucha contra la pobreza. </w:t>
      </w:r>
    </w:p>
    <w:p w14:paraId="1B1E19B3" w14:textId="6CCCAA56" w:rsidR="00882326" w:rsidRDefault="00882326" w:rsidP="00882326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706CBF7C" w14:textId="4A920801" w:rsidR="00882326" w:rsidRDefault="00882326" w:rsidP="00882326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En este sentido, Lucas ha detallado que </w:t>
      </w:r>
      <w:r w:rsidRPr="00882326">
        <w:rPr>
          <w:rFonts w:ascii="Arial Narrow" w:hAnsi="Arial Narrow"/>
          <w:sz w:val="28"/>
          <w:szCs w:val="28"/>
          <w:lang w:val="es-ES"/>
        </w:rPr>
        <w:t>29.910 pensionistas (20.184 mujeres y 9.726 hombres)</w:t>
      </w:r>
      <w:r>
        <w:rPr>
          <w:rFonts w:ascii="Arial Narrow" w:hAnsi="Arial Narrow"/>
          <w:sz w:val="28"/>
          <w:szCs w:val="28"/>
          <w:lang w:val="es-ES"/>
        </w:rPr>
        <w:t xml:space="preserve"> de la Región de Murcia, perciben el complemento de maternidad, </w:t>
      </w:r>
      <w:r w:rsidRPr="00882326">
        <w:rPr>
          <w:rFonts w:ascii="Arial Narrow" w:hAnsi="Arial Narrow"/>
          <w:sz w:val="28"/>
          <w:szCs w:val="28"/>
          <w:lang w:val="es-ES"/>
        </w:rPr>
        <w:t xml:space="preserve">con un importe medio mensual de 86,39 €. </w:t>
      </w:r>
      <w:r>
        <w:rPr>
          <w:rFonts w:ascii="Arial Narrow" w:hAnsi="Arial Narrow"/>
          <w:sz w:val="28"/>
          <w:szCs w:val="28"/>
          <w:lang w:val="es-ES"/>
        </w:rPr>
        <w:t>Además</w:t>
      </w:r>
      <w:r w:rsidRPr="00882326">
        <w:rPr>
          <w:rFonts w:ascii="Arial Narrow" w:hAnsi="Arial Narrow"/>
          <w:sz w:val="28"/>
          <w:szCs w:val="28"/>
          <w:lang w:val="es-ES"/>
        </w:rPr>
        <w:t>,</w:t>
      </w:r>
      <w:r>
        <w:rPr>
          <w:rFonts w:ascii="Arial Narrow" w:hAnsi="Arial Narrow"/>
          <w:sz w:val="28"/>
          <w:szCs w:val="28"/>
          <w:lang w:val="es-ES"/>
        </w:rPr>
        <w:t xml:space="preserve"> </w:t>
      </w:r>
      <w:r w:rsidRPr="00882326">
        <w:rPr>
          <w:rFonts w:ascii="Arial Narrow" w:hAnsi="Arial Narrow"/>
          <w:sz w:val="28"/>
          <w:szCs w:val="28"/>
          <w:lang w:val="es-ES"/>
        </w:rPr>
        <w:t>el complemento para la reducción de la brecha de género se abona a 35.895 pensionistas (26.964 mujeres y 8.931 hombres), con una cuantía media mensual de 82,93 €.</w:t>
      </w:r>
    </w:p>
    <w:p w14:paraId="5F49E042" w14:textId="302D3246" w:rsidR="00882326" w:rsidRDefault="00882326" w:rsidP="00882326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19824A84" w14:textId="77777777" w:rsidR="00F86E96" w:rsidRDefault="00F86E96" w:rsidP="00882326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b/>
          <w:bCs/>
          <w:sz w:val="28"/>
          <w:szCs w:val="28"/>
          <w:lang w:val="es-ES"/>
        </w:rPr>
      </w:pPr>
    </w:p>
    <w:p w14:paraId="35F4B851" w14:textId="77777777" w:rsidR="00F86E96" w:rsidRDefault="00F86E96" w:rsidP="00882326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b/>
          <w:bCs/>
          <w:sz w:val="28"/>
          <w:szCs w:val="28"/>
          <w:lang w:val="es-ES"/>
        </w:rPr>
      </w:pPr>
    </w:p>
    <w:p w14:paraId="762BEC1C" w14:textId="77777777" w:rsidR="00F86E96" w:rsidRDefault="00F86E96" w:rsidP="00882326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b/>
          <w:bCs/>
          <w:sz w:val="28"/>
          <w:szCs w:val="28"/>
          <w:lang w:val="es-ES"/>
        </w:rPr>
      </w:pPr>
    </w:p>
    <w:p w14:paraId="467ED635" w14:textId="77777777" w:rsidR="00F86E96" w:rsidRDefault="00F86E96" w:rsidP="00882326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b/>
          <w:bCs/>
          <w:sz w:val="28"/>
          <w:szCs w:val="28"/>
          <w:lang w:val="es-ES"/>
        </w:rPr>
      </w:pPr>
    </w:p>
    <w:p w14:paraId="2ED2D536" w14:textId="77777777" w:rsidR="00F86E96" w:rsidRDefault="00F86E96" w:rsidP="00882326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b/>
          <w:bCs/>
          <w:sz w:val="28"/>
          <w:szCs w:val="28"/>
          <w:lang w:val="es-ES"/>
        </w:rPr>
      </w:pPr>
    </w:p>
    <w:p w14:paraId="35548ED2" w14:textId="0AEC85BA" w:rsidR="00882326" w:rsidRPr="00882326" w:rsidRDefault="00882326" w:rsidP="00882326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b/>
          <w:bCs/>
          <w:sz w:val="28"/>
          <w:szCs w:val="28"/>
          <w:lang w:val="es-ES"/>
        </w:rPr>
      </w:pPr>
      <w:r w:rsidRPr="00882326">
        <w:rPr>
          <w:rFonts w:ascii="Arial Narrow" w:hAnsi="Arial Narrow"/>
          <w:b/>
          <w:bCs/>
          <w:sz w:val="28"/>
          <w:szCs w:val="28"/>
          <w:lang w:val="es-ES"/>
        </w:rPr>
        <w:t xml:space="preserve">Ingreso Mínimo Vital </w:t>
      </w:r>
    </w:p>
    <w:p w14:paraId="07F7E1B0" w14:textId="77777777" w:rsidR="00882326" w:rsidRPr="00882326" w:rsidRDefault="00882326" w:rsidP="00882326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0741C809" w14:textId="37405715" w:rsidR="00F86E96" w:rsidRDefault="00F86E96" w:rsidP="00F86E96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Lucas ha insistido en que uno de los mayores retos del </w:t>
      </w:r>
      <w:r w:rsidR="00882326" w:rsidRPr="00882326">
        <w:rPr>
          <w:rFonts w:ascii="Arial Narrow" w:hAnsi="Arial Narrow"/>
          <w:sz w:val="28"/>
          <w:szCs w:val="28"/>
          <w:lang w:val="es-ES"/>
        </w:rPr>
        <w:t>estado de bienestar es conseguir un país sin extrema pobreza y la protección a la infancia y colectivos más vulnerables</w:t>
      </w:r>
      <w:r w:rsidR="00AD3804">
        <w:rPr>
          <w:rFonts w:ascii="Arial Narrow" w:hAnsi="Arial Narrow"/>
          <w:sz w:val="28"/>
          <w:szCs w:val="28"/>
          <w:lang w:val="es-ES"/>
        </w:rPr>
        <w:t xml:space="preserve">, </w:t>
      </w:r>
      <w:r>
        <w:rPr>
          <w:rFonts w:ascii="Arial Narrow" w:hAnsi="Arial Narrow"/>
          <w:sz w:val="28"/>
          <w:szCs w:val="28"/>
          <w:lang w:val="es-ES"/>
        </w:rPr>
        <w:t xml:space="preserve">y ha reivindicado la importancia del Ingreso Mínimo Vital como la </w:t>
      </w:r>
      <w:r w:rsidR="00882326" w:rsidRPr="00882326">
        <w:rPr>
          <w:rFonts w:ascii="Arial Narrow" w:hAnsi="Arial Narrow"/>
          <w:sz w:val="28"/>
          <w:szCs w:val="28"/>
          <w:lang w:val="es-ES"/>
        </w:rPr>
        <w:t xml:space="preserve">herramienta </w:t>
      </w:r>
      <w:r>
        <w:rPr>
          <w:rFonts w:ascii="Arial Narrow" w:hAnsi="Arial Narrow"/>
          <w:sz w:val="28"/>
          <w:szCs w:val="28"/>
          <w:lang w:val="es-ES"/>
        </w:rPr>
        <w:t xml:space="preserve">más </w:t>
      </w:r>
      <w:r w:rsidR="00882326" w:rsidRPr="00882326">
        <w:rPr>
          <w:rFonts w:ascii="Arial Narrow" w:hAnsi="Arial Narrow"/>
          <w:sz w:val="28"/>
          <w:szCs w:val="28"/>
          <w:lang w:val="es-ES"/>
        </w:rPr>
        <w:t>poderosa para combatir la pobreza y promover la inclusión social.</w:t>
      </w:r>
    </w:p>
    <w:p w14:paraId="7E34CDC2" w14:textId="77777777" w:rsidR="00F86E96" w:rsidRDefault="00F86E96" w:rsidP="00F86E96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67D1992F" w14:textId="6026A20C" w:rsidR="00882326" w:rsidRPr="00882326" w:rsidRDefault="00882326" w:rsidP="00F86E96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 w:rsidRPr="00882326">
        <w:rPr>
          <w:rFonts w:ascii="Arial Narrow" w:hAnsi="Arial Narrow"/>
          <w:sz w:val="28"/>
          <w:szCs w:val="28"/>
          <w:lang w:val="es-ES"/>
        </w:rPr>
        <w:t xml:space="preserve">Desde </w:t>
      </w:r>
      <w:r w:rsidR="00F86E96">
        <w:rPr>
          <w:rFonts w:ascii="Arial Narrow" w:hAnsi="Arial Narrow"/>
          <w:sz w:val="28"/>
          <w:szCs w:val="28"/>
          <w:lang w:val="es-ES"/>
        </w:rPr>
        <w:t xml:space="preserve">que el actual Gobierno de España </w:t>
      </w:r>
      <w:r w:rsidRPr="00882326">
        <w:rPr>
          <w:rFonts w:ascii="Arial Narrow" w:hAnsi="Arial Narrow"/>
          <w:sz w:val="28"/>
          <w:szCs w:val="28"/>
          <w:lang w:val="es-ES"/>
        </w:rPr>
        <w:t>implant</w:t>
      </w:r>
      <w:r w:rsidR="00F86E96">
        <w:rPr>
          <w:rFonts w:ascii="Arial Narrow" w:hAnsi="Arial Narrow"/>
          <w:sz w:val="28"/>
          <w:szCs w:val="28"/>
          <w:lang w:val="es-ES"/>
        </w:rPr>
        <w:t xml:space="preserve">ó </w:t>
      </w:r>
      <w:r w:rsidRPr="00882326">
        <w:rPr>
          <w:rFonts w:ascii="Arial Narrow" w:hAnsi="Arial Narrow"/>
          <w:sz w:val="28"/>
          <w:szCs w:val="28"/>
          <w:lang w:val="es-ES"/>
        </w:rPr>
        <w:t>el</w:t>
      </w:r>
      <w:r w:rsidR="00F86E96">
        <w:rPr>
          <w:rFonts w:ascii="Arial Narrow" w:hAnsi="Arial Narrow"/>
          <w:sz w:val="28"/>
          <w:szCs w:val="28"/>
          <w:lang w:val="es-ES"/>
        </w:rPr>
        <w:t xml:space="preserve"> I</w:t>
      </w:r>
      <w:r w:rsidRPr="00882326">
        <w:rPr>
          <w:rFonts w:ascii="Arial Narrow" w:hAnsi="Arial Narrow"/>
          <w:sz w:val="28"/>
          <w:szCs w:val="28"/>
          <w:lang w:val="es-ES"/>
        </w:rPr>
        <w:t xml:space="preserve">ngreso </w:t>
      </w:r>
      <w:r w:rsidR="00F86E96">
        <w:rPr>
          <w:rFonts w:ascii="Arial Narrow" w:hAnsi="Arial Narrow"/>
          <w:sz w:val="28"/>
          <w:szCs w:val="28"/>
          <w:lang w:val="es-ES"/>
        </w:rPr>
        <w:t>M</w:t>
      </w:r>
      <w:r w:rsidRPr="00882326">
        <w:rPr>
          <w:rFonts w:ascii="Arial Narrow" w:hAnsi="Arial Narrow"/>
          <w:sz w:val="28"/>
          <w:szCs w:val="28"/>
          <w:lang w:val="es-ES"/>
        </w:rPr>
        <w:t xml:space="preserve">ínimo </w:t>
      </w:r>
      <w:r w:rsidR="00F86E96">
        <w:rPr>
          <w:rFonts w:ascii="Arial Narrow" w:hAnsi="Arial Narrow"/>
          <w:sz w:val="28"/>
          <w:szCs w:val="28"/>
          <w:lang w:val="es-ES"/>
        </w:rPr>
        <w:t>V</w:t>
      </w:r>
      <w:r w:rsidRPr="00882326">
        <w:rPr>
          <w:rFonts w:ascii="Arial Narrow" w:hAnsi="Arial Narrow"/>
          <w:sz w:val="28"/>
          <w:szCs w:val="28"/>
          <w:lang w:val="es-ES"/>
        </w:rPr>
        <w:t>ital en junio de 2020</w:t>
      </w:r>
      <w:r w:rsidR="00F86E96">
        <w:rPr>
          <w:rFonts w:ascii="Arial Narrow" w:hAnsi="Arial Narrow"/>
          <w:sz w:val="28"/>
          <w:szCs w:val="28"/>
          <w:lang w:val="es-ES"/>
        </w:rPr>
        <w:t xml:space="preserve"> y </w:t>
      </w:r>
      <w:r w:rsidRPr="00882326">
        <w:rPr>
          <w:rFonts w:ascii="Arial Narrow" w:hAnsi="Arial Narrow"/>
          <w:sz w:val="28"/>
          <w:szCs w:val="28"/>
          <w:lang w:val="es-ES"/>
        </w:rPr>
        <w:t>hasta la actualidad</w:t>
      </w:r>
      <w:r w:rsidR="00F86E96">
        <w:rPr>
          <w:rFonts w:ascii="Arial Narrow" w:hAnsi="Arial Narrow"/>
          <w:sz w:val="28"/>
          <w:szCs w:val="28"/>
          <w:lang w:val="es-ES"/>
        </w:rPr>
        <w:t xml:space="preserve">, </w:t>
      </w:r>
      <w:r w:rsidRPr="00882326">
        <w:rPr>
          <w:rFonts w:ascii="Arial Narrow" w:hAnsi="Arial Narrow"/>
          <w:sz w:val="28"/>
          <w:szCs w:val="28"/>
          <w:lang w:val="es-ES"/>
        </w:rPr>
        <w:t>se han abonado a nivel nacional más de 18.400 millones de euros</w:t>
      </w:r>
      <w:r w:rsidR="00F86E96">
        <w:rPr>
          <w:rFonts w:ascii="Arial Narrow" w:hAnsi="Arial Narrow"/>
          <w:sz w:val="28"/>
          <w:szCs w:val="28"/>
          <w:lang w:val="es-ES"/>
        </w:rPr>
        <w:t>,</w:t>
      </w:r>
      <w:r w:rsidRPr="00882326">
        <w:rPr>
          <w:rFonts w:ascii="Arial Narrow" w:hAnsi="Arial Narrow"/>
          <w:sz w:val="28"/>
          <w:szCs w:val="28"/>
          <w:lang w:val="es-ES"/>
        </w:rPr>
        <w:t xml:space="preserve"> y en</w:t>
      </w:r>
      <w:r w:rsidR="00F86E96">
        <w:rPr>
          <w:rFonts w:ascii="Arial Narrow" w:hAnsi="Arial Narrow"/>
          <w:sz w:val="28"/>
          <w:szCs w:val="28"/>
          <w:lang w:val="es-ES"/>
        </w:rPr>
        <w:t xml:space="preserve"> la Región de Murcia </w:t>
      </w:r>
      <w:r w:rsidRPr="00882326">
        <w:rPr>
          <w:rFonts w:ascii="Arial Narrow" w:hAnsi="Arial Narrow"/>
          <w:sz w:val="28"/>
          <w:szCs w:val="28"/>
          <w:lang w:val="es-ES"/>
        </w:rPr>
        <w:t>se han pagado 706.501.696 euros. La nómina de diciembre</w:t>
      </w:r>
      <w:r w:rsidR="00AD3804">
        <w:rPr>
          <w:rFonts w:ascii="Arial Narrow" w:hAnsi="Arial Narrow"/>
          <w:sz w:val="28"/>
          <w:szCs w:val="28"/>
          <w:lang w:val="es-ES"/>
        </w:rPr>
        <w:t xml:space="preserve"> </w:t>
      </w:r>
      <w:r w:rsidRPr="00882326">
        <w:rPr>
          <w:rFonts w:ascii="Arial Narrow" w:hAnsi="Arial Narrow"/>
          <w:sz w:val="28"/>
          <w:szCs w:val="28"/>
          <w:lang w:val="es-ES"/>
        </w:rPr>
        <w:t>ascendi</w:t>
      </w:r>
      <w:r w:rsidR="00AD3804">
        <w:rPr>
          <w:rFonts w:ascii="Arial Narrow" w:hAnsi="Arial Narrow"/>
          <w:sz w:val="28"/>
          <w:szCs w:val="28"/>
          <w:lang w:val="es-ES"/>
        </w:rPr>
        <w:t xml:space="preserve">ó </w:t>
      </w:r>
      <w:r w:rsidRPr="00882326">
        <w:rPr>
          <w:rFonts w:ascii="Arial Narrow" w:hAnsi="Arial Narrow"/>
          <w:sz w:val="28"/>
          <w:szCs w:val="28"/>
          <w:lang w:val="es-ES"/>
        </w:rPr>
        <w:t>a 16.901.788 euros</w:t>
      </w:r>
      <w:r w:rsidR="00F86E96">
        <w:rPr>
          <w:rFonts w:ascii="Arial Narrow" w:hAnsi="Arial Narrow"/>
          <w:sz w:val="28"/>
          <w:szCs w:val="28"/>
          <w:lang w:val="es-ES"/>
        </w:rPr>
        <w:t xml:space="preserve">. </w:t>
      </w:r>
    </w:p>
    <w:p w14:paraId="6EEE9ACE" w14:textId="77777777" w:rsidR="00882326" w:rsidRPr="00882326" w:rsidRDefault="00882326" w:rsidP="00882326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52B5BEE8" w14:textId="6338AC8A" w:rsidR="00882326" w:rsidRPr="00882326" w:rsidRDefault="00882326" w:rsidP="00882326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 w:rsidRPr="00882326">
        <w:rPr>
          <w:rFonts w:ascii="Arial Narrow" w:hAnsi="Arial Narrow"/>
          <w:sz w:val="28"/>
          <w:szCs w:val="28"/>
          <w:lang w:val="es-ES"/>
        </w:rPr>
        <w:t xml:space="preserve">En </w:t>
      </w:r>
      <w:r w:rsidR="00F86E96">
        <w:rPr>
          <w:rFonts w:ascii="Arial Narrow" w:hAnsi="Arial Narrow"/>
          <w:sz w:val="28"/>
          <w:szCs w:val="28"/>
          <w:lang w:val="es-ES"/>
        </w:rPr>
        <w:t xml:space="preserve">ese mismo mes, </w:t>
      </w:r>
      <w:r w:rsidRPr="00882326">
        <w:rPr>
          <w:rFonts w:ascii="Arial Narrow" w:hAnsi="Arial Narrow"/>
          <w:sz w:val="28"/>
          <w:szCs w:val="28"/>
          <w:lang w:val="es-ES"/>
        </w:rPr>
        <w:t>el número de beneficiarios ha sido de 129.609</w:t>
      </w:r>
      <w:r w:rsidR="00F86E96">
        <w:rPr>
          <w:rFonts w:ascii="Arial Narrow" w:hAnsi="Arial Narrow"/>
          <w:sz w:val="28"/>
          <w:szCs w:val="28"/>
          <w:lang w:val="es-ES"/>
        </w:rPr>
        <w:t xml:space="preserve">, </w:t>
      </w:r>
      <w:r w:rsidRPr="00882326">
        <w:rPr>
          <w:rFonts w:ascii="Arial Narrow" w:hAnsi="Arial Narrow"/>
          <w:sz w:val="28"/>
          <w:szCs w:val="28"/>
          <w:lang w:val="es-ES"/>
        </w:rPr>
        <w:t>y adicionalmente</w:t>
      </w:r>
      <w:r w:rsidR="00F86E96">
        <w:rPr>
          <w:rFonts w:ascii="Arial Narrow" w:hAnsi="Arial Narrow"/>
          <w:sz w:val="28"/>
          <w:szCs w:val="28"/>
          <w:lang w:val="es-ES"/>
        </w:rPr>
        <w:t>,</w:t>
      </w:r>
      <w:r w:rsidRPr="00882326">
        <w:rPr>
          <w:rFonts w:ascii="Arial Narrow" w:hAnsi="Arial Narrow"/>
          <w:sz w:val="28"/>
          <w:szCs w:val="28"/>
          <w:lang w:val="es-ES"/>
        </w:rPr>
        <w:t xml:space="preserve"> 29.574 han percibido la ayuda de protección a la infancia.</w:t>
      </w:r>
    </w:p>
    <w:p w14:paraId="21699DAE" w14:textId="77777777" w:rsidR="00882326" w:rsidRPr="00882326" w:rsidRDefault="00882326" w:rsidP="00882326">
      <w:pPr>
        <w:pStyle w:val="Piedepgina"/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2A5A4FA2" w14:textId="19364B4B" w:rsidR="00F86E96" w:rsidRDefault="00F86E96" w:rsidP="006B4C62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Por otro lado, el delegado del Gobierno ha felicitado a los 324 servidores públicos que forman </w:t>
      </w:r>
      <w:r w:rsidRPr="00F86E96">
        <w:rPr>
          <w:rFonts w:ascii="Arial Narrow" w:hAnsi="Arial Narrow"/>
          <w:sz w:val="28"/>
          <w:szCs w:val="28"/>
          <w:lang w:val="es-ES"/>
        </w:rPr>
        <w:t xml:space="preserve">plantilla de </w:t>
      </w:r>
      <w:r>
        <w:rPr>
          <w:rFonts w:ascii="Arial Narrow" w:hAnsi="Arial Narrow"/>
          <w:sz w:val="28"/>
          <w:szCs w:val="28"/>
          <w:lang w:val="es-ES"/>
        </w:rPr>
        <w:t xml:space="preserve">la </w:t>
      </w:r>
      <w:r w:rsidRPr="00F86E96">
        <w:rPr>
          <w:rFonts w:ascii="Arial Narrow" w:hAnsi="Arial Narrow"/>
          <w:sz w:val="28"/>
          <w:szCs w:val="28"/>
          <w:lang w:val="es-ES"/>
        </w:rPr>
        <w:t xml:space="preserve">Dirección Provincial </w:t>
      </w:r>
      <w:r>
        <w:rPr>
          <w:rFonts w:ascii="Arial Narrow" w:hAnsi="Arial Narrow"/>
          <w:sz w:val="28"/>
          <w:szCs w:val="28"/>
          <w:lang w:val="es-ES"/>
        </w:rPr>
        <w:t>del INSS</w:t>
      </w:r>
      <w:r w:rsidR="006B4C62">
        <w:rPr>
          <w:rFonts w:ascii="Arial Narrow" w:hAnsi="Arial Narrow"/>
          <w:sz w:val="28"/>
          <w:szCs w:val="28"/>
          <w:lang w:val="es-ES"/>
        </w:rPr>
        <w:t xml:space="preserve"> en la Región de Murcia, pues, según ha manifestado, la gestión eficiente de esta descomunal cantidad de recursos económicos exige un trabajo metódico y comprometido y </w:t>
      </w:r>
      <w:r w:rsidR="006B4C62" w:rsidRPr="00882326">
        <w:rPr>
          <w:rFonts w:ascii="Arial Narrow" w:hAnsi="Arial Narrow"/>
          <w:sz w:val="28"/>
          <w:szCs w:val="28"/>
          <w:lang w:val="es-ES"/>
        </w:rPr>
        <w:t>un servicio de atención al público</w:t>
      </w:r>
      <w:r w:rsidR="006B4C62">
        <w:rPr>
          <w:rFonts w:ascii="Arial Narrow" w:hAnsi="Arial Narrow"/>
          <w:sz w:val="28"/>
          <w:szCs w:val="28"/>
          <w:lang w:val="es-ES"/>
        </w:rPr>
        <w:t xml:space="preserve"> </w:t>
      </w:r>
      <w:r w:rsidR="006B4C62" w:rsidRPr="00882326">
        <w:rPr>
          <w:rFonts w:ascii="Arial Narrow" w:hAnsi="Arial Narrow"/>
          <w:sz w:val="28"/>
          <w:szCs w:val="28"/>
          <w:lang w:val="es-ES"/>
        </w:rPr>
        <w:t>moderno, accesible y</w:t>
      </w:r>
      <w:r w:rsidR="006B4C62">
        <w:rPr>
          <w:rFonts w:ascii="Arial Narrow" w:hAnsi="Arial Narrow"/>
          <w:sz w:val="28"/>
          <w:szCs w:val="28"/>
          <w:lang w:val="es-ES"/>
        </w:rPr>
        <w:t xml:space="preserve"> que </w:t>
      </w:r>
      <w:r w:rsidR="006B4C62" w:rsidRPr="00882326">
        <w:rPr>
          <w:rFonts w:ascii="Arial Narrow" w:hAnsi="Arial Narrow"/>
          <w:sz w:val="28"/>
          <w:szCs w:val="28"/>
          <w:lang w:val="es-ES"/>
        </w:rPr>
        <w:t>esté a la altura de las expectativas ciudadanas.</w:t>
      </w:r>
    </w:p>
    <w:p w14:paraId="52F33D48" w14:textId="5882E678" w:rsidR="0029592F" w:rsidRDefault="0029592F" w:rsidP="006B4C62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30D07857" w14:textId="72728AB2" w:rsidR="0029592F" w:rsidRDefault="0029592F" w:rsidP="006B4C62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Sólo en 2025, el INSS ha atendido </w:t>
      </w:r>
      <w:r w:rsidRPr="0029592F">
        <w:rPr>
          <w:rFonts w:ascii="Arial Narrow" w:hAnsi="Arial Narrow"/>
          <w:sz w:val="28"/>
          <w:szCs w:val="28"/>
          <w:lang w:val="es-ES"/>
        </w:rPr>
        <w:t>a 209.375 personas</w:t>
      </w:r>
      <w:r>
        <w:rPr>
          <w:rFonts w:ascii="Arial Narrow" w:hAnsi="Arial Narrow"/>
          <w:sz w:val="28"/>
          <w:szCs w:val="28"/>
          <w:lang w:val="es-ES"/>
        </w:rPr>
        <w:t xml:space="preserve"> gracias a </w:t>
      </w:r>
      <w:r w:rsidRPr="0029592F">
        <w:rPr>
          <w:rFonts w:ascii="Arial Narrow" w:hAnsi="Arial Narrow"/>
          <w:sz w:val="28"/>
          <w:szCs w:val="28"/>
          <w:lang w:val="es-ES"/>
        </w:rPr>
        <w:t>un profundo proceso de modernización para mejorar la experiencia del ciudadano en su relación con la Seguridad Social, combinando la atención presencial con potentes herramientas digitales</w:t>
      </w:r>
      <w:r w:rsidR="00E3400D">
        <w:rPr>
          <w:rFonts w:ascii="Arial Narrow" w:hAnsi="Arial Narrow"/>
          <w:sz w:val="28"/>
          <w:szCs w:val="28"/>
          <w:lang w:val="es-ES"/>
        </w:rPr>
        <w:t>.</w:t>
      </w:r>
      <w:r>
        <w:rPr>
          <w:rFonts w:ascii="Arial Narrow" w:hAnsi="Arial Narrow"/>
          <w:sz w:val="28"/>
          <w:szCs w:val="28"/>
          <w:lang w:val="es-ES"/>
        </w:rPr>
        <w:t xml:space="preserve"> </w:t>
      </w:r>
    </w:p>
    <w:p w14:paraId="36B6BD87" w14:textId="1B91C334" w:rsidR="0029592F" w:rsidRDefault="0029592F" w:rsidP="006B4C62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6DD5A379" w14:textId="1772842B" w:rsidR="003C6314" w:rsidRDefault="0029592F" w:rsidP="003C6314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Entre esas mejoras, </w:t>
      </w:r>
      <w:r w:rsidR="00E3400D">
        <w:rPr>
          <w:rFonts w:ascii="Arial Narrow" w:hAnsi="Arial Narrow"/>
          <w:sz w:val="28"/>
          <w:szCs w:val="28"/>
          <w:lang w:val="es-ES"/>
        </w:rPr>
        <w:t xml:space="preserve">son especialmente relevantes la </w:t>
      </w:r>
      <w:r w:rsidR="003C6314">
        <w:rPr>
          <w:rFonts w:ascii="Arial Narrow" w:hAnsi="Arial Narrow"/>
          <w:sz w:val="28"/>
          <w:szCs w:val="28"/>
          <w:lang w:val="es-ES"/>
        </w:rPr>
        <w:t xml:space="preserve">implantación de un </w:t>
      </w:r>
      <w:r>
        <w:rPr>
          <w:rFonts w:ascii="Arial Narrow" w:hAnsi="Arial Narrow"/>
          <w:sz w:val="28"/>
          <w:szCs w:val="28"/>
          <w:lang w:val="es-ES"/>
        </w:rPr>
        <w:t>sistema de avisos</w:t>
      </w:r>
      <w:r w:rsidR="003C6314">
        <w:rPr>
          <w:rFonts w:ascii="Arial Narrow" w:hAnsi="Arial Narrow"/>
          <w:sz w:val="28"/>
          <w:szCs w:val="28"/>
          <w:lang w:val="es-ES"/>
        </w:rPr>
        <w:t xml:space="preserve"> </w:t>
      </w:r>
      <w:r w:rsidR="003C6314" w:rsidRPr="003C6314">
        <w:rPr>
          <w:rFonts w:ascii="Arial Narrow" w:hAnsi="Arial Narrow"/>
          <w:sz w:val="28"/>
          <w:szCs w:val="28"/>
          <w:lang w:val="es-ES"/>
        </w:rPr>
        <w:t>para informar sobre hitos clave en la tramitación de prestaciones</w:t>
      </w:r>
      <w:r w:rsidR="003C6314">
        <w:rPr>
          <w:rFonts w:ascii="Arial Narrow" w:hAnsi="Arial Narrow"/>
          <w:sz w:val="28"/>
          <w:szCs w:val="28"/>
          <w:lang w:val="es-ES"/>
        </w:rPr>
        <w:t xml:space="preserve">, </w:t>
      </w:r>
      <w:r w:rsidR="00AD3804">
        <w:rPr>
          <w:rFonts w:ascii="Arial Narrow" w:hAnsi="Arial Narrow"/>
          <w:sz w:val="28"/>
          <w:szCs w:val="28"/>
          <w:lang w:val="es-ES"/>
        </w:rPr>
        <w:t>o</w:t>
      </w:r>
      <w:r w:rsidR="003C6314">
        <w:rPr>
          <w:rFonts w:ascii="Arial Narrow" w:hAnsi="Arial Narrow"/>
          <w:sz w:val="28"/>
          <w:szCs w:val="28"/>
          <w:lang w:val="es-ES"/>
        </w:rPr>
        <w:t xml:space="preserve"> la ag</w:t>
      </w:r>
      <w:r w:rsidR="003C6314" w:rsidRPr="003C6314">
        <w:rPr>
          <w:rFonts w:ascii="Arial Narrow" w:hAnsi="Arial Narrow"/>
          <w:sz w:val="28"/>
          <w:szCs w:val="28"/>
          <w:lang w:val="es-ES"/>
        </w:rPr>
        <w:t>ilización de trámites de nacimiento</w:t>
      </w:r>
      <w:r w:rsidR="003C6314">
        <w:rPr>
          <w:rFonts w:ascii="Arial Narrow" w:hAnsi="Arial Narrow"/>
          <w:sz w:val="28"/>
          <w:szCs w:val="28"/>
          <w:lang w:val="es-ES"/>
        </w:rPr>
        <w:t xml:space="preserve">, que permite </w:t>
      </w:r>
      <w:r w:rsidR="003C6314" w:rsidRPr="003C6314">
        <w:rPr>
          <w:rFonts w:ascii="Arial Narrow" w:hAnsi="Arial Narrow"/>
          <w:sz w:val="28"/>
          <w:szCs w:val="28"/>
          <w:lang w:val="es-ES"/>
        </w:rPr>
        <w:t>tramitar el derecho a la asistencia sanitaria del recién nacido directamente desde el hospital.</w:t>
      </w:r>
    </w:p>
    <w:p w14:paraId="22E7C0AB" w14:textId="77777777" w:rsidR="003C6314" w:rsidRDefault="003C6314" w:rsidP="006B4C62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53F614A4" w14:textId="75D624C2" w:rsidR="00F86E96" w:rsidRDefault="00F86E96" w:rsidP="00882326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334D2688" w14:textId="31CBF338" w:rsidR="003C6314" w:rsidRDefault="003C6314" w:rsidP="00882326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783E6D94" w14:textId="77777777" w:rsidR="003C6314" w:rsidRDefault="003C6314" w:rsidP="00882326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50EE694A" w14:textId="53228D39" w:rsidR="00882326" w:rsidRPr="00882326" w:rsidRDefault="006B4C62" w:rsidP="00882326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lastRenderedPageBreak/>
        <w:t xml:space="preserve">Por su parte, José Antonio Morales ha destacado </w:t>
      </w:r>
      <w:r w:rsidR="00882326" w:rsidRPr="00882326">
        <w:rPr>
          <w:rFonts w:ascii="Arial Narrow" w:hAnsi="Arial Narrow"/>
          <w:sz w:val="28"/>
          <w:szCs w:val="28"/>
          <w:lang w:val="es-ES"/>
        </w:rPr>
        <w:t xml:space="preserve">el éxito de los protocolos de colaboración firmados con los ayuntamientos y las áreas de asuntos sociales, </w:t>
      </w:r>
      <w:r>
        <w:rPr>
          <w:rFonts w:ascii="Arial Narrow" w:hAnsi="Arial Narrow"/>
          <w:sz w:val="28"/>
          <w:szCs w:val="28"/>
          <w:lang w:val="es-ES"/>
        </w:rPr>
        <w:t>“</w:t>
      </w:r>
      <w:r w:rsidR="00882326" w:rsidRPr="00882326">
        <w:rPr>
          <w:rFonts w:ascii="Arial Narrow" w:hAnsi="Arial Narrow"/>
          <w:sz w:val="28"/>
          <w:szCs w:val="28"/>
          <w:lang w:val="es-ES"/>
        </w:rPr>
        <w:t>que nos han convertido en la provincia que cubre el mayor porcentaje de población bajo estos convenios, alcanzando a más del 96%</w:t>
      </w:r>
      <w:r>
        <w:rPr>
          <w:rFonts w:ascii="Arial Narrow" w:hAnsi="Arial Narrow"/>
          <w:sz w:val="28"/>
          <w:szCs w:val="28"/>
          <w:lang w:val="es-ES"/>
        </w:rPr>
        <w:t xml:space="preserve">”. </w:t>
      </w:r>
    </w:p>
    <w:p w14:paraId="21C8C949" w14:textId="77777777" w:rsidR="00882326" w:rsidRPr="00882326" w:rsidRDefault="00882326" w:rsidP="00B702AB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</w:rPr>
      </w:pPr>
    </w:p>
    <w:p w14:paraId="7602668F" w14:textId="3C3848DD" w:rsidR="00B702AB" w:rsidRDefault="00A65D6C" w:rsidP="00C854BE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El INSS d</w:t>
      </w:r>
      <w:r w:rsidRPr="00A65D6C">
        <w:rPr>
          <w:rFonts w:ascii="Arial Narrow" w:hAnsi="Arial Narrow"/>
          <w:sz w:val="28"/>
          <w:szCs w:val="28"/>
          <w:lang w:val="es-ES"/>
        </w:rPr>
        <w:t>ispone</w:t>
      </w:r>
      <w:r>
        <w:rPr>
          <w:rFonts w:ascii="Arial Narrow" w:hAnsi="Arial Narrow"/>
          <w:sz w:val="28"/>
          <w:szCs w:val="28"/>
          <w:lang w:val="es-ES"/>
        </w:rPr>
        <w:t xml:space="preserve"> </w:t>
      </w:r>
      <w:r w:rsidRPr="00A65D6C">
        <w:rPr>
          <w:rFonts w:ascii="Arial Narrow" w:hAnsi="Arial Narrow"/>
          <w:sz w:val="28"/>
          <w:szCs w:val="28"/>
          <w:lang w:val="es-ES"/>
        </w:rPr>
        <w:t xml:space="preserve">de una red de </w:t>
      </w:r>
      <w:r>
        <w:rPr>
          <w:rFonts w:ascii="Arial Narrow" w:hAnsi="Arial Narrow"/>
          <w:sz w:val="28"/>
          <w:szCs w:val="28"/>
          <w:lang w:val="es-ES"/>
        </w:rPr>
        <w:t>diez c</w:t>
      </w:r>
      <w:r w:rsidRPr="00A65D6C">
        <w:rPr>
          <w:rFonts w:ascii="Arial Narrow" w:hAnsi="Arial Narrow"/>
          <w:sz w:val="28"/>
          <w:szCs w:val="28"/>
          <w:lang w:val="es-ES"/>
        </w:rPr>
        <w:t>entros de Atención e Información de la Seguridad Social (CAISS), ubicados estratégicamente en las localidades de Murcia, Cartagena, Lorca, Totana, Yecla, Jumilla, Cieza, Caravaca de la Cruz, Molina de Segura y Mula.</w:t>
      </w:r>
    </w:p>
    <w:p w14:paraId="56500958" w14:textId="5783649C" w:rsidR="00A65D6C" w:rsidRDefault="00A65D6C" w:rsidP="00C854BE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p w14:paraId="66B7A73C" w14:textId="77777777" w:rsidR="00A65D6C" w:rsidRDefault="00A65D6C" w:rsidP="00C854BE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268"/>
        <w:jc w:val="both"/>
        <w:rPr>
          <w:rFonts w:ascii="Arial Narrow" w:hAnsi="Arial Narrow"/>
          <w:sz w:val="28"/>
          <w:szCs w:val="28"/>
          <w:lang w:val="es-ES"/>
        </w:rPr>
      </w:pPr>
    </w:p>
    <w:sectPr w:rsidR="00A65D6C" w:rsidSect="00C57B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675" w:right="1276" w:bottom="726" w:left="340" w:header="284" w:footer="561" w:gutter="0"/>
      <w:pgNumType w:chapStyle="1" w:chapSep="e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53F1" w14:textId="77777777" w:rsidR="00D50F6A" w:rsidRDefault="00D50F6A">
      <w:r>
        <w:separator/>
      </w:r>
    </w:p>
  </w:endnote>
  <w:endnote w:type="continuationSeparator" w:id="0">
    <w:p w14:paraId="212F662E" w14:textId="77777777" w:rsidR="00D50F6A" w:rsidRDefault="00D5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574B" w14:textId="77777777" w:rsidR="001001B5" w:rsidRDefault="001001B5">
    <w:pPr>
      <w:pStyle w:val="Piedepgina"/>
      <w:framePr w:wrap="around" w:vAnchor="text" w:hAnchor="margin" w:xAlign="center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2</w:t>
    </w:r>
    <w:r>
      <w:rPr>
        <w:rStyle w:val="Nmerodepgina"/>
        <w:rFonts w:cs="Arial"/>
      </w:rPr>
      <w:fldChar w:fldCharType="end"/>
    </w:r>
  </w:p>
  <w:p w14:paraId="75A58CD8" w14:textId="77777777" w:rsidR="001001B5" w:rsidRDefault="001001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56" w:type="dxa"/>
      <w:tblInd w:w="3966" w:type="dxa"/>
      <w:tblLook w:val="04A0" w:firstRow="1" w:lastRow="0" w:firstColumn="1" w:lastColumn="0" w:noHBand="0" w:noVBand="1"/>
    </w:tblPr>
    <w:tblGrid>
      <w:gridCol w:w="3756"/>
    </w:tblGrid>
    <w:tr w:rsidR="001001B5" w14:paraId="6DC56733" w14:textId="77777777" w:rsidTr="00794CA0">
      <w:trPr>
        <w:trHeight w:val="791"/>
      </w:trPr>
      <w:tc>
        <w:tcPr>
          <w:tcW w:w="3756" w:type="dxa"/>
          <w:shd w:val="clear" w:color="auto" w:fill="auto"/>
        </w:tcPr>
        <w:p w14:paraId="3F1E0A90" w14:textId="32EE5FF0" w:rsidR="001001B5" w:rsidRPr="00B4210F" w:rsidRDefault="001001B5" w:rsidP="00794CA0">
          <w:r>
            <w:rPr>
              <w:noProof/>
            </w:rPr>
            <w:drawing>
              <wp:inline distT="0" distB="0" distL="0" distR="0" wp14:anchorId="1108BE60" wp14:editId="177C1130">
                <wp:extent cx="390525" cy="371475"/>
                <wp:effectExtent l="0" t="0" r="9525" b="9525"/>
                <wp:docPr id="10" name="Imagen 10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7E27DC">
            <w:rPr>
              <w:noProof/>
            </w:rPr>
            <w:drawing>
              <wp:inline distT="0" distB="0" distL="0" distR="0" wp14:anchorId="5228799A" wp14:editId="6EAE61E4">
                <wp:extent cx="381635" cy="357505"/>
                <wp:effectExtent l="0" t="0" r="0" b="4445"/>
                <wp:docPr id="3" name="Imagen 3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C836B25" wp14:editId="09D52CE8">
                <wp:extent cx="590550" cy="371475"/>
                <wp:effectExtent l="0" t="0" r="0" b="9525"/>
                <wp:docPr id="8" name="Imagen 8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</w:p>
        <w:p w14:paraId="7E881132" w14:textId="77777777" w:rsidR="001001B5" w:rsidRPr="00082C3A" w:rsidRDefault="001001B5" w:rsidP="00794CA0">
          <w:pPr>
            <w:rPr>
              <w:sz w:val="18"/>
              <w:szCs w:val="18"/>
            </w:rPr>
          </w:pPr>
        </w:p>
        <w:p w14:paraId="4508B807" w14:textId="77777777" w:rsidR="001001B5" w:rsidRPr="00082C3A" w:rsidRDefault="001001B5" w:rsidP="00794CA0">
          <w:pPr>
            <w:pStyle w:val="Ttulo2"/>
            <w:numPr>
              <w:ilvl w:val="0"/>
              <w:numId w:val="0"/>
            </w:numPr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</w:t>
          </w:r>
          <w:hyperlink r:id="rId5" w:history="1">
            <w:r w:rsidRPr="00082C3A">
              <w:rPr>
                <w:rStyle w:val="Hipervnculo"/>
                <w:sz w:val="22"/>
                <w:szCs w:val="22"/>
              </w:rPr>
              <w:t>@</w:t>
            </w:r>
            <w:r w:rsidRPr="00082C3A">
              <w:rPr>
                <w:rStyle w:val="u-linkcomplex-target"/>
                <w:color w:val="0000FF"/>
                <w:sz w:val="22"/>
                <w:szCs w:val="22"/>
                <w:u w:val="single"/>
              </w:rPr>
              <w:t>DelegGobMurcia</w:t>
            </w:r>
          </w:hyperlink>
        </w:p>
        <w:p w14:paraId="7A88D0F6" w14:textId="77777777" w:rsidR="001001B5" w:rsidRPr="00082C3A" w:rsidRDefault="001001B5" w:rsidP="00794CA0">
          <w:pPr>
            <w:rPr>
              <w:sz w:val="18"/>
              <w:szCs w:val="18"/>
            </w:rPr>
          </w:pPr>
        </w:p>
      </w:tc>
    </w:tr>
  </w:tbl>
  <w:p w14:paraId="4914F6DA" w14:textId="77777777" w:rsidR="001001B5" w:rsidRDefault="001001B5" w:rsidP="005A20F6"/>
  <w:tbl>
    <w:tblPr>
      <w:tblW w:w="1119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6096"/>
      <w:gridCol w:w="2409"/>
    </w:tblGrid>
    <w:tr w:rsidR="001001B5" w14:paraId="78990DEB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4EF59E" w14:textId="77777777" w:rsidR="001001B5" w:rsidRDefault="001001B5" w:rsidP="00794CA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243181DF" w14:textId="77777777" w:rsidR="001001B5" w:rsidRPr="00B74E5B" w:rsidRDefault="001001B5" w:rsidP="00794CA0">
          <w:pPr>
            <w:spacing w:line="180" w:lineRule="atLeas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julio.jorquera</w:t>
          </w:r>
          <w:r w:rsidRPr="00B74E5B">
            <w:rPr>
              <w:rFonts w:ascii="Arial Narrow" w:hAnsi="Arial Narrow"/>
              <w:sz w:val="20"/>
            </w:rPr>
            <w:t>@</w:t>
          </w:r>
          <w:r>
            <w:rPr>
              <w:rFonts w:ascii="Arial Narrow" w:hAnsi="Arial Narrow"/>
              <w:sz w:val="20"/>
            </w:rPr>
            <w:t>correo.gob.es</w:t>
          </w:r>
        </w:p>
        <w:p w14:paraId="1A5008D4" w14:textId="77777777" w:rsidR="001001B5" w:rsidRDefault="001001B5" w:rsidP="00794CA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0B6F6511" w14:textId="77777777" w:rsidR="001001B5" w:rsidRDefault="001001B5" w:rsidP="00794CA0">
          <w:pPr>
            <w:jc w:val="center"/>
            <w:rPr>
              <w:rFonts w:ascii="Arial Narrow" w:hAnsi="Arial Narrow"/>
              <w:sz w:val="18"/>
            </w:rPr>
          </w:pPr>
        </w:p>
        <w:p w14:paraId="4B84EB8E" w14:textId="77777777" w:rsidR="001001B5" w:rsidRDefault="001001B5" w:rsidP="00794CA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409" w:type="dxa"/>
          <w:vMerge w:val="restart"/>
          <w:tcBorders>
            <w:top w:val="nil"/>
            <w:bottom w:val="nil"/>
            <w:right w:val="nil"/>
          </w:tcBorders>
        </w:tcPr>
        <w:p w14:paraId="454D9122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DELEGACIÓN DEL GOBIERNO EN </w:t>
          </w:r>
          <w:smartTag w:uri="urn:schemas-microsoft-com:office:smarttags" w:element="PersonName">
            <w:smartTagPr>
              <w:attr w:name="ProductID" w:val="LA REGIￓN DE"/>
            </w:smartTagPr>
            <w:r>
              <w:rPr>
                <w:rFonts w:ascii="Gill Sans MT" w:hAnsi="Gill Sans MT"/>
                <w:sz w:val="10"/>
              </w:rPr>
              <w:t>LA REGIÓN DE</w:t>
            </w:r>
          </w:smartTag>
          <w:r>
            <w:rPr>
              <w:rFonts w:ascii="Gill Sans MT" w:hAnsi="Gill Sans MT"/>
              <w:sz w:val="10"/>
            </w:rPr>
            <w:t xml:space="preserve"> MURCIA</w:t>
          </w:r>
        </w:p>
        <w:p w14:paraId="4BC5AA6E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AVENIDA TENIENTE FLOMESTA, S/N</w:t>
          </w:r>
        </w:p>
        <w:p w14:paraId="79281912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30.071 MURCIA</w:t>
          </w:r>
        </w:p>
        <w:p w14:paraId="1256C2F3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968 989 108 / 968 989 107</w:t>
          </w:r>
        </w:p>
        <w:p w14:paraId="25819E0D" w14:textId="77777777" w:rsidR="001001B5" w:rsidRDefault="001001B5" w:rsidP="00794CA0">
          <w:pPr>
            <w:spacing w:after="120"/>
            <w:ind w:left="74"/>
          </w:pPr>
        </w:p>
      </w:tc>
    </w:tr>
    <w:tr w:rsidR="001001B5" w14:paraId="2A280746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2B7EF3A" w14:textId="77777777" w:rsidR="001001B5" w:rsidRDefault="001001B5" w:rsidP="00794CA0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05614B7B" w14:textId="77777777" w:rsidR="001001B5" w:rsidRDefault="00E3400D" w:rsidP="00794CA0">
          <w:pPr>
            <w:jc w:val="center"/>
            <w:rPr>
              <w:rFonts w:ascii="Arial Narrow" w:hAnsi="Arial Narrow"/>
              <w:b/>
              <w:bCs/>
              <w:sz w:val="16"/>
            </w:rPr>
          </w:pPr>
          <w:hyperlink r:id="rId6" w:history="1">
            <w:r w:rsidR="001001B5" w:rsidRPr="00030D12">
              <w:rPr>
                <w:rStyle w:val="Hipervnculo"/>
                <w:rFonts w:ascii="Arial Narrow" w:hAnsi="Arial Narrow" w:cs="Arial"/>
                <w:b/>
                <w:bCs/>
                <w:sz w:val="16"/>
              </w:rPr>
              <w:t>http://www.seat.mpr.es/portal/delegaciones_gobierno/delegaciones/murcia/actualidad/notas_de_prensa.html</w:t>
            </w:r>
          </w:hyperlink>
        </w:p>
        <w:p w14:paraId="00996522" w14:textId="77777777" w:rsidR="001001B5" w:rsidRPr="00A20B1E" w:rsidRDefault="001001B5" w:rsidP="00794CA0">
          <w:pPr>
            <w:jc w:val="center"/>
            <w:rPr>
              <w:rFonts w:ascii="Arial Narrow" w:hAnsi="Arial Narrow"/>
              <w:b/>
              <w:bCs/>
              <w:sz w:val="22"/>
            </w:rPr>
          </w:pPr>
        </w:p>
      </w:tc>
      <w:tc>
        <w:tcPr>
          <w:tcW w:w="2409" w:type="dxa"/>
          <w:vMerge/>
          <w:tcBorders>
            <w:bottom w:val="nil"/>
            <w:right w:val="nil"/>
          </w:tcBorders>
        </w:tcPr>
        <w:p w14:paraId="17C98CB7" w14:textId="77777777" w:rsidR="001001B5" w:rsidRDefault="001001B5" w:rsidP="00794CA0"/>
      </w:tc>
    </w:tr>
  </w:tbl>
  <w:p w14:paraId="5CABCFA6" w14:textId="77777777" w:rsidR="001001B5" w:rsidRPr="005A20F6" w:rsidRDefault="001001B5" w:rsidP="005A20F6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56" w:type="dxa"/>
      <w:tblInd w:w="3966" w:type="dxa"/>
      <w:tblLook w:val="04A0" w:firstRow="1" w:lastRow="0" w:firstColumn="1" w:lastColumn="0" w:noHBand="0" w:noVBand="1"/>
    </w:tblPr>
    <w:tblGrid>
      <w:gridCol w:w="3756"/>
    </w:tblGrid>
    <w:tr w:rsidR="001001B5" w14:paraId="02698025" w14:textId="77777777" w:rsidTr="00794CA0">
      <w:trPr>
        <w:trHeight w:val="791"/>
      </w:trPr>
      <w:tc>
        <w:tcPr>
          <w:tcW w:w="3756" w:type="dxa"/>
          <w:shd w:val="clear" w:color="auto" w:fill="auto"/>
        </w:tcPr>
        <w:p w14:paraId="75356A9A" w14:textId="30971897" w:rsidR="001001B5" w:rsidRPr="00B4210F" w:rsidRDefault="001001B5" w:rsidP="00794CA0">
          <w:r>
            <w:rPr>
              <w:noProof/>
            </w:rPr>
            <w:drawing>
              <wp:inline distT="0" distB="0" distL="0" distR="0" wp14:anchorId="04D5698F" wp14:editId="0A3F4887">
                <wp:extent cx="390525" cy="371475"/>
                <wp:effectExtent l="0" t="0" r="9525" b="9525"/>
                <wp:docPr id="7" name="Imagen 7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850635">
            <w:rPr>
              <w:noProof/>
            </w:rPr>
            <w:drawing>
              <wp:inline distT="0" distB="0" distL="0" distR="0" wp14:anchorId="2F97335F" wp14:editId="569A872C">
                <wp:extent cx="381635" cy="357505"/>
                <wp:effectExtent l="0" t="0" r="0" b="4445"/>
                <wp:docPr id="5" name="Imagen 5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9E8967" wp14:editId="118EDBE8">
                <wp:extent cx="590550" cy="371475"/>
                <wp:effectExtent l="0" t="0" r="0" b="9525"/>
                <wp:docPr id="2" name="Imagen 2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</w:p>
        <w:p w14:paraId="1D4788D0" w14:textId="77777777" w:rsidR="001001B5" w:rsidRPr="00082C3A" w:rsidRDefault="001001B5" w:rsidP="00794CA0">
          <w:pPr>
            <w:rPr>
              <w:sz w:val="18"/>
              <w:szCs w:val="18"/>
            </w:rPr>
          </w:pPr>
        </w:p>
        <w:p w14:paraId="5C585892" w14:textId="77777777" w:rsidR="001001B5" w:rsidRPr="00082C3A" w:rsidRDefault="001001B5" w:rsidP="00794CA0">
          <w:pPr>
            <w:pStyle w:val="Ttulo2"/>
            <w:numPr>
              <w:ilvl w:val="0"/>
              <w:numId w:val="0"/>
            </w:numPr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</w:t>
          </w:r>
          <w:hyperlink r:id="rId5" w:history="1">
            <w:r w:rsidRPr="00082C3A">
              <w:rPr>
                <w:rStyle w:val="Hipervnculo"/>
                <w:sz w:val="22"/>
                <w:szCs w:val="22"/>
              </w:rPr>
              <w:t>@</w:t>
            </w:r>
            <w:r w:rsidRPr="00082C3A">
              <w:rPr>
                <w:rStyle w:val="u-linkcomplex-target"/>
                <w:color w:val="0000FF"/>
                <w:sz w:val="22"/>
                <w:szCs w:val="22"/>
                <w:u w:val="single"/>
              </w:rPr>
              <w:t>DelegGobMurcia</w:t>
            </w:r>
          </w:hyperlink>
        </w:p>
        <w:p w14:paraId="444ABE0B" w14:textId="77777777" w:rsidR="001001B5" w:rsidRPr="00082C3A" w:rsidRDefault="001001B5" w:rsidP="00794CA0">
          <w:pPr>
            <w:rPr>
              <w:sz w:val="18"/>
              <w:szCs w:val="18"/>
            </w:rPr>
          </w:pPr>
        </w:p>
      </w:tc>
    </w:tr>
  </w:tbl>
  <w:p w14:paraId="2465BE3F" w14:textId="77777777" w:rsidR="001001B5" w:rsidRDefault="001001B5" w:rsidP="005A20F6"/>
  <w:tbl>
    <w:tblPr>
      <w:tblW w:w="1119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6096"/>
      <w:gridCol w:w="2409"/>
    </w:tblGrid>
    <w:tr w:rsidR="001001B5" w14:paraId="2D477C6A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403035" w14:textId="77777777" w:rsidR="001001B5" w:rsidRDefault="001001B5" w:rsidP="00794CA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2F865060" w14:textId="77777777" w:rsidR="001001B5" w:rsidRPr="00B74E5B" w:rsidRDefault="001001B5" w:rsidP="00794CA0">
          <w:pPr>
            <w:spacing w:line="180" w:lineRule="atLeas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julio.jorquera</w:t>
          </w:r>
          <w:r w:rsidRPr="00B74E5B">
            <w:rPr>
              <w:rFonts w:ascii="Arial Narrow" w:hAnsi="Arial Narrow"/>
              <w:sz w:val="20"/>
            </w:rPr>
            <w:t>@</w:t>
          </w:r>
          <w:r>
            <w:rPr>
              <w:rFonts w:ascii="Arial Narrow" w:hAnsi="Arial Narrow"/>
              <w:sz w:val="20"/>
            </w:rPr>
            <w:t>correo.gob.es</w:t>
          </w:r>
        </w:p>
        <w:p w14:paraId="4EC634BD" w14:textId="77777777" w:rsidR="001001B5" w:rsidRDefault="001001B5" w:rsidP="00794CA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24E2038A" w14:textId="77777777" w:rsidR="001001B5" w:rsidRDefault="001001B5" w:rsidP="00794CA0">
          <w:pPr>
            <w:jc w:val="center"/>
            <w:rPr>
              <w:rFonts w:ascii="Arial Narrow" w:hAnsi="Arial Narrow"/>
              <w:sz w:val="18"/>
            </w:rPr>
          </w:pPr>
        </w:p>
        <w:p w14:paraId="0DAE868C" w14:textId="77777777" w:rsidR="001001B5" w:rsidRDefault="001001B5" w:rsidP="00794CA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409" w:type="dxa"/>
          <w:vMerge w:val="restart"/>
          <w:tcBorders>
            <w:top w:val="nil"/>
            <w:bottom w:val="nil"/>
            <w:right w:val="nil"/>
          </w:tcBorders>
        </w:tcPr>
        <w:p w14:paraId="7B6C7249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DELEGACIÓN DEL GOBIERNO EN </w:t>
          </w:r>
          <w:smartTag w:uri="urn:schemas-microsoft-com:office:smarttags" w:element="PersonName">
            <w:smartTagPr>
              <w:attr w:name="ProductID" w:val="LA REGIￓN DE"/>
            </w:smartTagPr>
            <w:r>
              <w:rPr>
                <w:rFonts w:ascii="Gill Sans MT" w:hAnsi="Gill Sans MT"/>
                <w:sz w:val="10"/>
              </w:rPr>
              <w:t>LA REGIÓN DE</w:t>
            </w:r>
          </w:smartTag>
          <w:r>
            <w:rPr>
              <w:rFonts w:ascii="Gill Sans MT" w:hAnsi="Gill Sans MT"/>
              <w:sz w:val="10"/>
            </w:rPr>
            <w:t xml:space="preserve"> MURCIA</w:t>
          </w:r>
        </w:p>
        <w:p w14:paraId="0A695B06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AVENIDA TENIENTE FLOMESTA, S/N</w:t>
          </w:r>
        </w:p>
        <w:p w14:paraId="06D5BC71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30.071 MURCIA</w:t>
          </w:r>
        </w:p>
        <w:p w14:paraId="50AAE48F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968 989 108 / 968 989 107</w:t>
          </w:r>
        </w:p>
        <w:p w14:paraId="470F33EA" w14:textId="77777777" w:rsidR="001001B5" w:rsidRDefault="001001B5" w:rsidP="00794CA0">
          <w:pPr>
            <w:spacing w:after="120"/>
            <w:ind w:left="74"/>
          </w:pPr>
        </w:p>
      </w:tc>
    </w:tr>
    <w:tr w:rsidR="001001B5" w14:paraId="1AEC90B6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A7CB145" w14:textId="77777777" w:rsidR="001001B5" w:rsidRDefault="001001B5" w:rsidP="00794CA0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0CA977D7" w14:textId="77777777" w:rsidR="001001B5" w:rsidRDefault="00E3400D" w:rsidP="00794CA0">
          <w:pPr>
            <w:jc w:val="center"/>
            <w:rPr>
              <w:rFonts w:ascii="Arial Narrow" w:hAnsi="Arial Narrow"/>
              <w:b/>
              <w:bCs/>
              <w:sz w:val="16"/>
            </w:rPr>
          </w:pPr>
          <w:hyperlink r:id="rId6" w:history="1">
            <w:r w:rsidR="001001B5" w:rsidRPr="00030D12">
              <w:rPr>
                <w:rStyle w:val="Hipervnculo"/>
                <w:rFonts w:ascii="Arial Narrow" w:hAnsi="Arial Narrow" w:cs="Arial"/>
                <w:b/>
                <w:bCs/>
                <w:sz w:val="16"/>
              </w:rPr>
              <w:t>http://www.seat.mpr.es/portal/delegaciones_gobierno/delegaciones/murcia/actualidad/notas_de_prensa.html</w:t>
            </w:r>
          </w:hyperlink>
        </w:p>
        <w:p w14:paraId="5C67296D" w14:textId="77777777" w:rsidR="001001B5" w:rsidRPr="00A20B1E" w:rsidRDefault="001001B5" w:rsidP="00794CA0">
          <w:pPr>
            <w:jc w:val="center"/>
            <w:rPr>
              <w:rFonts w:ascii="Arial Narrow" w:hAnsi="Arial Narrow"/>
              <w:b/>
              <w:bCs/>
              <w:sz w:val="22"/>
            </w:rPr>
          </w:pPr>
        </w:p>
      </w:tc>
      <w:tc>
        <w:tcPr>
          <w:tcW w:w="2409" w:type="dxa"/>
          <w:vMerge/>
          <w:tcBorders>
            <w:bottom w:val="nil"/>
            <w:right w:val="nil"/>
          </w:tcBorders>
        </w:tcPr>
        <w:p w14:paraId="7CAD2EE2" w14:textId="77777777" w:rsidR="001001B5" w:rsidRDefault="001001B5" w:rsidP="00794CA0"/>
      </w:tc>
    </w:tr>
  </w:tbl>
  <w:p w14:paraId="00784C4B" w14:textId="77777777" w:rsidR="001001B5" w:rsidRPr="005A20F6" w:rsidRDefault="001001B5" w:rsidP="005A20F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2963" w14:textId="77777777" w:rsidR="00D50F6A" w:rsidRDefault="00D50F6A">
      <w:r>
        <w:separator/>
      </w:r>
    </w:p>
  </w:footnote>
  <w:footnote w:type="continuationSeparator" w:id="0">
    <w:p w14:paraId="1956026C" w14:textId="77777777" w:rsidR="00D50F6A" w:rsidRDefault="00D5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7BCF" w14:textId="77777777" w:rsidR="001001B5" w:rsidRDefault="001001B5">
    <w:pPr>
      <w:pStyle w:val="Encabezado"/>
    </w:pPr>
  </w:p>
  <w:p w14:paraId="7E509022" w14:textId="77777777" w:rsidR="001001B5" w:rsidRDefault="001001B5">
    <w:pPr>
      <w:pStyle w:val="Encabezado"/>
    </w:pPr>
  </w:p>
  <w:p w14:paraId="73B663AE" w14:textId="77777777" w:rsidR="001001B5" w:rsidRDefault="001001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5C2F" w14:textId="77777777" w:rsidR="001001B5" w:rsidRDefault="001001B5">
    <w:pPr>
      <w:rPr>
        <w:rFonts w:ascii="Gill Sans MT" w:hAnsi="Gill Sans MT"/>
        <w:sz w:val="16"/>
      </w:rPr>
    </w:pPr>
  </w:p>
  <w:p w14:paraId="359844A0" w14:textId="77777777" w:rsidR="001001B5" w:rsidRDefault="001001B5">
    <w:pPr>
      <w:rPr>
        <w:rFonts w:ascii="Gill Sans MT" w:hAnsi="Gill Sans MT"/>
        <w:sz w:val="16"/>
      </w:rPr>
    </w:pPr>
  </w:p>
  <w:tbl>
    <w:tblPr>
      <w:tblW w:w="12403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584"/>
      <w:gridCol w:w="2480"/>
      <w:gridCol w:w="993"/>
    </w:tblGrid>
    <w:tr w:rsidR="001001B5" w14:paraId="1E34F08A" w14:textId="77777777">
      <w:trPr>
        <w:gridAfter w:val="1"/>
        <w:wAfter w:w="993" w:type="dxa"/>
        <w:cantSplit/>
        <w:trHeight w:val="543"/>
      </w:trPr>
      <w:tc>
        <w:tcPr>
          <w:tcW w:w="1346" w:type="dxa"/>
          <w:vMerge w:val="restart"/>
        </w:tcPr>
        <w:p w14:paraId="2D8D87E4" w14:textId="77777777" w:rsidR="001001B5" w:rsidRPr="00531933" w:rsidRDefault="001001B5">
          <w:pPr>
            <w:pStyle w:val="Encabezado"/>
            <w:tabs>
              <w:tab w:val="clear" w:pos="4252"/>
              <w:tab w:val="clear" w:pos="8504"/>
            </w:tabs>
            <w:rPr>
              <w:rFonts w:cs="Arial"/>
              <w:lang w:val="es-ES" w:eastAsia="es-ES"/>
            </w:rPr>
          </w:pPr>
          <w:r w:rsidRPr="00531933">
            <w:rPr>
              <w:rFonts w:cs="Arial"/>
              <w:lang w:val="es-ES" w:eastAsia="es-ES"/>
            </w:rPr>
            <w:object w:dxaOrig="1081" w:dyaOrig="1141" w14:anchorId="3BBB5B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95pt;height:57.6pt" fillcolor="window">
                <v:imagedata r:id="rId1" o:title=""/>
              </v:shape>
              <o:OLEObject Type="Embed" ProgID="Word.Picture.8" ShapeID="_x0000_i1025" DrawAspect="Content" ObjectID="_1830932135" r:id="rId2"/>
            </w:object>
          </w:r>
        </w:p>
      </w:tc>
      <w:tc>
        <w:tcPr>
          <w:tcW w:w="7584" w:type="dxa"/>
          <w:vMerge w:val="restart"/>
        </w:tcPr>
        <w:p w14:paraId="29A30089" w14:textId="77777777" w:rsidR="001001B5" w:rsidRPr="00AA6C0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 w:val="22"/>
              <w:szCs w:val="22"/>
              <w:lang w:val="es-ES" w:eastAsia="es-ES"/>
            </w:rPr>
          </w:pPr>
          <w:r w:rsidRPr="00AA6C05">
            <w:rPr>
              <w:rFonts w:cs="Arial"/>
              <w:sz w:val="22"/>
              <w:szCs w:val="22"/>
              <w:lang w:val="es-ES" w:eastAsia="es-ES"/>
            </w:rPr>
            <w:t>DELEGACIÓN DEL GOBIERNO</w:t>
          </w:r>
          <w:r>
            <w:rPr>
              <w:rFonts w:cs="Arial"/>
              <w:sz w:val="22"/>
              <w:szCs w:val="22"/>
              <w:lang w:val="es-ES" w:eastAsia="es-ES"/>
            </w:rPr>
            <w:t xml:space="preserve">                                      </w:t>
          </w:r>
          <w:r w:rsidRPr="00AA6C05">
            <w:rPr>
              <w:rFonts w:cs="Arial"/>
              <w:sz w:val="22"/>
              <w:szCs w:val="22"/>
              <w:lang w:val="es-ES" w:eastAsia="es-ES"/>
            </w:rPr>
            <w:t xml:space="preserve">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 </w:t>
          </w:r>
        </w:p>
        <w:p w14:paraId="6D583EEA" w14:textId="77777777" w:rsidR="001001B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 w:val="22"/>
              <w:szCs w:val="22"/>
              <w:lang w:val="es-ES" w:eastAsia="es-ES"/>
            </w:rPr>
          </w:pPr>
          <w:r w:rsidRPr="00AA6C05">
            <w:rPr>
              <w:rFonts w:cs="Arial"/>
              <w:sz w:val="22"/>
              <w:szCs w:val="22"/>
              <w:lang w:val="es-ES" w:eastAsia="es-ES"/>
            </w:rPr>
            <w:t xml:space="preserve">EN LA REGIÓN DE MURCIA </w:t>
          </w:r>
        </w:p>
        <w:p w14:paraId="6D728B38" w14:textId="77777777" w:rsidR="001001B5" w:rsidRPr="00AA6C0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 w:val="22"/>
              <w:szCs w:val="22"/>
              <w:lang w:val="es-ES" w:eastAsia="es-ES"/>
            </w:rPr>
          </w:pPr>
          <w:r w:rsidRPr="00AA6C05">
            <w:rPr>
              <w:rFonts w:cs="Arial"/>
              <w:sz w:val="22"/>
              <w:szCs w:val="22"/>
              <w:lang w:val="es-ES" w:eastAsia="es-ES"/>
            </w:rPr>
            <w:t xml:space="preserve">                                  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                       </w:t>
          </w:r>
        </w:p>
        <w:p w14:paraId="5E53D90E" w14:textId="77777777" w:rsidR="001001B5" w:rsidRPr="00AA6C0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Cs w:val="24"/>
              <w:lang w:val="es-ES" w:eastAsia="es-ES"/>
            </w:rPr>
          </w:pPr>
        </w:p>
        <w:p w14:paraId="51BAD5B6" w14:textId="77777777" w:rsidR="001001B5" w:rsidRPr="00AA6C05" w:rsidRDefault="001001B5" w:rsidP="00AA6C05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  <w:r w:rsidRPr="00AA6C05"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                                               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</w:t>
          </w:r>
          <w:r w:rsidRPr="00AA6C05">
            <w:rPr>
              <w:rFonts w:cs="Arial"/>
              <w:noProof/>
              <w:sz w:val="22"/>
              <w:szCs w:val="22"/>
              <w:lang w:val="es-ES" w:eastAsia="es-ES"/>
            </w:rPr>
            <w:t xml:space="preserve">  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 </w:t>
          </w:r>
        </w:p>
      </w:tc>
      <w:tc>
        <w:tcPr>
          <w:tcW w:w="2480" w:type="dxa"/>
          <w:shd w:val="clear" w:color="auto" w:fill="A6A6A6"/>
        </w:tcPr>
        <w:p w14:paraId="07A588FA" w14:textId="77777777" w:rsidR="001001B5" w:rsidRPr="00531933" w:rsidRDefault="001001B5" w:rsidP="00ED1DEF">
          <w:pPr>
            <w:pStyle w:val="Encabezado"/>
            <w:tabs>
              <w:tab w:val="clear" w:pos="4252"/>
              <w:tab w:val="left" w:pos="6521"/>
            </w:tabs>
            <w:rPr>
              <w:rFonts w:ascii="Gill Sans MT" w:hAnsi="Gill Sans MT" w:cs="Arial"/>
              <w:kern w:val="16"/>
              <w:sz w:val="14"/>
              <w:lang w:val="es-ES" w:eastAsia="es-ES"/>
            </w:rPr>
          </w:pPr>
        </w:p>
        <w:p w14:paraId="74849AD6" w14:textId="77777777" w:rsidR="001001B5" w:rsidRPr="00531933" w:rsidRDefault="001001B5" w:rsidP="00ED1DEF">
          <w:pPr>
            <w:pStyle w:val="Encabezado"/>
            <w:tabs>
              <w:tab w:val="clear" w:pos="4252"/>
              <w:tab w:val="left" w:pos="6521"/>
            </w:tabs>
            <w:rPr>
              <w:rFonts w:cs="Arial"/>
              <w:b/>
              <w:lang w:val="es-ES" w:eastAsia="es-ES"/>
            </w:rPr>
          </w:pPr>
          <w:r w:rsidRPr="00531933">
            <w:rPr>
              <w:rFonts w:ascii="Gill Sans MT" w:hAnsi="Gill Sans MT" w:cs="Arial"/>
              <w:kern w:val="16"/>
              <w:sz w:val="14"/>
              <w:lang w:val="es-ES" w:eastAsia="es-ES"/>
            </w:rPr>
            <w:t>GABINETE DE PRENSA</w:t>
          </w:r>
        </w:p>
      </w:tc>
    </w:tr>
    <w:tr w:rsidR="001001B5" w14:paraId="10BEC071" w14:textId="77777777">
      <w:trPr>
        <w:cantSplit/>
        <w:trHeight w:val="40"/>
      </w:trPr>
      <w:tc>
        <w:tcPr>
          <w:tcW w:w="1346" w:type="dxa"/>
          <w:vMerge/>
        </w:tcPr>
        <w:p w14:paraId="6FFCAE14" w14:textId="77777777" w:rsidR="001001B5" w:rsidRPr="00531933" w:rsidRDefault="001001B5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</w:p>
      </w:tc>
      <w:tc>
        <w:tcPr>
          <w:tcW w:w="7584" w:type="dxa"/>
          <w:vMerge/>
        </w:tcPr>
        <w:p w14:paraId="4BAF2E33" w14:textId="77777777" w:rsidR="001001B5" w:rsidRPr="00531933" w:rsidRDefault="001001B5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</w:p>
      </w:tc>
      <w:tc>
        <w:tcPr>
          <w:tcW w:w="3473" w:type="dxa"/>
          <w:gridSpan w:val="2"/>
          <w:vAlign w:val="center"/>
        </w:tcPr>
        <w:p w14:paraId="1A8C3AF6" w14:textId="77777777" w:rsidR="001001B5" w:rsidRPr="00531933" w:rsidRDefault="001001B5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rFonts w:cs="Arial"/>
              <w:kern w:val="16"/>
              <w:lang w:val="es-ES" w:eastAsia="es-ES"/>
            </w:rPr>
          </w:pPr>
        </w:p>
      </w:tc>
    </w:tr>
  </w:tbl>
  <w:p w14:paraId="00E97710" w14:textId="77777777" w:rsidR="001001B5" w:rsidRDefault="001001B5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40A8834C" w14:textId="46D7107E" w:rsidR="001001B5" w:rsidRDefault="001001B5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DAED5C4" wp14:editId="574B7507">
              <wp:simplePos x="0" y="0"/>
              <wp:positionH relativeFrom="page">
                <wp:posOffset>-520065</wp:posOffset>
              </wp:positionH>
              <wp:positionV relativeFrom="page">
                <wp:posOffset>7546339</wp:posOffset>
              </wp:positionV>
              <wp:extent cx="274320" cy="0"/>
              <wp:effectExtent l="0" t="0" r="11430" b="19050"/>
              <wp:wrapTopAndBottom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509D252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40.95pt,594.2pt" to="-19.35pt,5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JmvwEAAGgDAAAOAAAAZHJzL2Uyb0RvYy54bWysU01v2zAMvQ/YfxB0X5x47bYacXpI112y&#10;LUDbH8BIsi1MEgVJiZ1/P0r52LrdhvkgkOLjE/lIL+8na9hBhajRtXwxm3OmnECpXd/yl+fHd584&#10;iwmcBINOtfyoIr9fvX2zHH2jahzQSBUYkbjYjL7lQ0q+qaooBmUhztArR8EOg4VEbugrGWAkdmuq&#10;ej7/UI0YpA8oVIx0+3AK8lXh7zol0veuiyox03KqLZUzlHOXz2q1hKYP4ActzmXAP1RhQTt69Er1&#10;AAnYPui/qKwWASN2aSbQVth1WqjSA3WzmP/RzdMAXpVeSJzorzLF/0crvh22gWnZ8hvOHFga0UY7&#10;xRZZmdHHhgBrtw25NzG5J79B8SMyh+sBXK9Khc9HT2klo3qVkp3oiX83fkVJGNgnLDJNXbCZkgRg&#10;U5nG8ToNNSUm6LL+ePO+ppmJS6iC5pLnQ0xfFFqWjZYbKrnwwmETE1VO0AskP+PwURtTZm0cG1t+&#10;d1vfloSIRssczLAY+t3aBHaAvC3lyzIQ2StYwL2ThWxQID+f7QTanGzCG0dpl/ZPQu5QHrch0+V7&#10;GmchPq9e3pff/YL69YOsfgIAAP//AwBQSwMEFAAGAAgAAAAhAOZ6pjDfAAAADQEAAA8AAABkcnMv&#10;ZG93bnJldi54bWxMj8FOwzAMhu9IvENkJC5Tl3ZDEErTCQG9cWGAuHqNaSuapGuyrfD0M4cJjvb/&#10;6ffnYjXZXuxpDJ13GrJ5CoJc7U3nGg1vr1WiQISIzmDvHWn4pgCr8vyswNz4g3uh/To2gktcyFFD&#10;G+OQSxnqliyGuR/IcfbpR4uRx7GRZsQDl9teLtL0WlrsHF9ocaCHluqv9c5qCNU7baufWT1LP5aN&#10;p8X28fkJtb68mO7vQESa4h8Mv/qsDiU7bfzOmSB6DYnKbhnlIFPqCgQjyVLdgNicVrIs5P8vyiMA&#10;AAD//wMAUEsBAi0AFAAGAAgAAAAhALaDOJL+AAAA4QEAABMAAAAAAAAAAAAAAAAAAAAAAFtDb250&#10;ZW50X1R5cGVzXS54bWxQSwECLQAUAAYACAAAACEAOP0h/9YAAACUAQAACwAAAAAAAAAAAAAAAAAv&#10;AQAAX3JlbHMvLnJlbHNQSwECLQAUAAYACAAAACEAFVECZr8BAABoAwAADgAAAAAAAAAAAAAAAAAu&#10;AgAAZHJzL2Uyb0RvYy54bWxQSwECLQAUAAYACAAAACEA5nqmMN8AAAANAQAADwAAAAAAAAAAAAAA&#10;AAAZBAAAZHJzL2Rvd25yZXYueG1sUEsFBgAAAAAEAAQA8wAAACUFAAAAAA==&#10;">
              <w10:wrap type="topAndBottom"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FBAE1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9EE602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807D1A"/>
    <w:multiLevelType w:val="hybridMultilevel"/>
    <w:tmpl w:val="CEA2912C"/>
    <w:lvl w:ilvl="0" w:tplc="7B224D12">
      <w:start w:val="1"/>
      <w:numFmt w:val="bullet"/>
      <w:pStyle w:val="Ttulo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863BC"/>
    <w:multiLevelType w:val="hybridMultilevel"/>
    <w:tmpl w:val="C2A834FE"/>
    <w:lvl w:ilvl="0" w:tplc="0C0A0005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4C6219E1"/>
    <w:multiLevelType w:val="hybridMultilevel"/>
    <w:tmpl w:val="D2D61BF6"/>
    <w:lvl w:ilvl="0" w:tplc="8904F1C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32" w:hanging="360"/>
      </w:pPr>
    </w:lvl>
    <w:lvl w:ilvl="2" w:tplc="0C0A001B" w:tentative="1">
      <w:start w:val="1"/>
      <w:numFmt w:val="lowerRoman"/>
      <w:lvlText w:val="%3."/>
      <w:lvlJc w:val="right"/>
      <w:pPr>
        <w:ind w:left="4352" w:hanging="180"/>
      </w:pPr>
    </w:lvl>
    <w:lvl w:ilvl="3" w:tplc="0C0A000F" w:tentative="1">
      <w:start w:val="1"/>
      <w:numFmt w:val="decimal"/>
      <w:lvlText w:val="%4."/>
      <w:lvlJc w:val="left"/>
      <w:pPr>
        <w:ind w:left="5072" w:hanging="360"/>
      </w:pPr>
    </w:lvl>
    <w:lvl w:ilvl="4" w:tplc="0C0A0019" w:tentative="1">
      <w:start w:val="1"/>
      <w:numFmt w:val="lowerLetter"/>
      <w:lvlText w:val="%5."/>
      <w:lvlJc w:val="left"/>
      <w:pPr>
        <w:ind w:left="5792" w:hanging="360"/>
      </w:pPr>
    </w:lvl>
    <w:lvl w:ilvl="5" w:tplc="0C0A001B" w:tentative="1">
      <w:start w:val="1"/>
      <w:numFmt w:val="lowerRoman"/>
      <w:lvlText w:val="%6."/>
      <w:lvlJc w:val="right"/>
      <w:pPr>
        <w:ind w:left="6512" w:hanging="180"/>
      </w:pPr>
    </w:lvl>
    <w:lvl w:ilvl="6" w:tplc="0C0A000F" w:tentative="1">
      <w:start w:val="1"/>
      <w:numFmt w:val="decimal"/>
      <w:lvlText w:val="%7."/>
      <w:lvlJc w:val="left"/>
      <w:pPr>
        <w:ind w:left="7232" w:hanging="360"/>
      </w:pPr>
    </w:lvl>
    <w:lvl w:ilvl="7" w:tplc="0C0A0019" w:tentative="1">
      <w:start w:val="1"/>
      <w:numFmt w:val="lowerLetter"/>
      <w:lvlText w:val="%8."/>
      <w:lvlJc w:val="left"/>
      <w:pPr>
        <w:ind w:left="7952" w:hanging="360"/>
      </w:pPr>
    </w:lvl>
    <w:lvl w:ilvl="8" w:tplc="0C0A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AF"/>
    <w:rsid w:val="000019EB"/>
    <w:rsid w:val="00005BF4"/>
    <w:rsid w:val="00006318"/>
    <w:rsid w:val="00011B3E"/>
    <w:rsid w:val="0001206A"/>
    <w:rsid w:val="00012305"/>
    <w:rsid w:val="00014804"/>
    <w:rsid w:val="00014A13"/>
    <w:rsid w:val="00014D4D"/>
    <w:rsid w:val="00014FF7"/>
    <w:rsid w:val="00020C8F"/>
    <w:rsid w:val="00025AD7"/>
    <w:rsid w:val="000263A9"/>
    <w:rsid w:val="00027CD3"/>
    <w:rsid w:val="00031119"/>
    <w:rsid w:val="00031B13"/>
    <w:rsid w:val="0003217A"/>
    <w:rsid w:val="00032B03"/>
    <w:rsid w:val="0003575A"/>
    <w:rsid w:val="000378A6"/>
    <w:rsid w:val="000416AE"/>
    <w:rsid w:val="00041E1D"/>
    <w:rsid w:val="00045B5D"/>
    <w:rsid w:val="00051372"/>
    <w:rsid w:val="000565EB"/>
    <w:rsid w:val="00056A15"/>
    <w:rsid w:val="00056CF3"/>
    <w:rsid w:val="00060922"/>
    <w:rsid w:val="00061C2D"/>
    <w:rsid w:val="00061C4A"/>
    <w:rsid w:val="000624D7"/>
    <w:rsid w:val="00064007"/>
    <w:rsid w:val="00065B2E"/>
    <w:rsid w:val="00067A62"/>
    <w:rsid w:val="00070320"/>
    <w:rsid w:val="00071521"/>
    <w:rsid w:val="0007181C"/>
    <w:rsid w:val="00073584"/>
    <w:rsid w:val="00075E3E"/>
    <w:rsid w:val="00077EBA"/>
    <w:rsid w:val="00082A48"/>
    <w:rsid w:val="000835EA"/>
    <w:rsid w:val="00083753"/>
    <w:rsid w:val="000908F9"/>
    <w:rsid w:val="000917F9"/>
    <w:rsid w:val="0009210B"/>
    <w:rsid w:val="00092CB6"/>
    <w:rsid w:val="00092D97"/>
    <w:rsid w:val="00094AFF"/>
    <w:rsid w:val="000956AF"/>
    <w:rsid w:val="00096C52"/>
    <w:rsid w:val="00097137"/>
    <w:rsid w:val="000A3250"/>
    <w:rsid w:val="000A3409"/>
    <w:rsid w:val="000A36DA"/>
    <w:rsid w:val="000A3BD2"/>
    <w:rsid w:val="000A3BF2"/>
    <w:rsid w:val="000A6DEF"/>
    <w:rsid w:val="000A73AD"/>
    <w:rsid w:val="000A76D6"/>
    <w:rsid w:val="000B0AA6"/>
    <w:rsid w:val="000B0D29"/>
    <w:rsid w:val="000B0E89"/>
    <w:rsid w:val="000B5458"/>
    <w:rsid w:val="000B5BE5"/>
    <w:rsid w:val="000B5EE8"/>
    <w:rsid w:val="000B6800"/>
    <w:rsid w:val="000B7256"/>
    <w:rsid w:val="000C0AF7"/>
    <w:rsid w:val="000C4B04"/>
    <w:rsid w:val="000C5AE5"/>
    <w:rsid w:val="000C5C57"/>
    <w:rsid w:val="000D09B8"/>
    <w:rsid w:val="000D0B8C"/>
    <w:rsid w:val="000D1122"/>
    <w:rsid w:val="000D1313"/>
    <w:rsid w:val="000D2DAC"/>
    <w:rsid w:val="000D7EEF"/>
    <w:rsid w:val="000E0727"/>
    <w:rsid w:val="000E4C2E"/>
    <w:rsid w:val="000E5C8C"/>
    <w:rsid w:val="000E5E4B"/>
    <w:rsid w:val="000E60FB"/>
    <w:rsid w:val="000E67A4"/>
    <w:rsid w:val="000E6B46"/>
    <w:rsid w:val="000E79B5"/>
    <w:rsid w:val="000E79FE"/>
    <w:rsid w:val="000E7A3B"/>
    <w:rsid w:val="000F15B7"/>
    <w:rsid w:val="000F3AFE"/>
    <w:rsid w:val="000F4B0A"/>
    <w:rsid w:val="000F4B29"/>
    <w:rsid w:val="000F6DDD"/>
    <w:rsid w:val="001001B5"/>
    <w:rsid w:val="001033D9"/>
    <w:rsid w:val="00103CB0"/>
    <w:rsid w:val="00107A35"/>
    <w:rsid w:val="00113F23"/>
    <w:rsid w:val="00115C66"/>
    <w:rsid w:val="00120C6C"/>
    <w:rsid w:val="0012475F"/>
    <w:rsid w:val="00126CF9"/>
    <w:rsid w:val="00126E9F"/>
    <w:rsid w:val="00127CC1"/>
    <w:rsid w:val="001304DE"/>
    <w:rsid w:val="00130AE2"/>
    <w:rsid w:val="0013256C"/>
    <w:rsid w:val="00133DA0"/>
    <w:rsid w:val="0013605B"/>
    <w:rsid w:val="001373C7"/>
    <w:rsid w:val="00141379"/>
    <w:rsid w:val="00141405"/>
    <w:rsid w:val="00141909"/>
    <w:rsid w:val="00141C3E"/>
    <w:rsid w:val="0014374E"/>
    <w:rsid w:val="0014530E"/>
    <w:rsid w:val="00145401"/>
    <w:rsid w:val="00146117"/>
    <w:rsid w:val="0014682C"/>
    <w:rsid w:val="00146A20"/>
    <w:rsid w:val="00147191"/>
    <w:rsid w:val="00147F85"/>
    <w:rsid w:val="00156F60"/>
    <w:rsid w:val="001627B6"/>
    <w:rsid w:val="00162A83"/>
    <w:rsid w:val="00163262"/>
    <w:rsid w:val="00163AA8"/>
    <w:rsid w:val="00164712"/>
    <w:rsid w:val="00165A93"/>
    <w:rsid w:val="001660FE"/>
    <w:rsid w:val="001672F9"/>
    <w:rsid w:val="001676B8"/>
    <w:rsid w:val="00167977"/>
    <w:rsid w:val="001705BA"/>
    <w:rsid w:val="0017081B"/>
    <w:rsid w:val="0017467D"/>
    <w:rsid w:val="0017495C"/>
    <w:rsid w:val="00176B0D"/>
    <w:rsid w:val="0017773D"/>
    <w:rsid w:val="00180485"/>
    <w:rsid w:val="001806DA"/>
    <w:rsid w:val="0018401A"/>
    <w:rsid w:val="00184CAD"/>
    <w:rsid w:val="0019262E"/>
    <w:rsid w:val="001946F1"/>
    <w:rsid w:val="001947B7"/>
    <w:rsid w:val="001972E0"/>
    <w:rsid w:val="00197727"/>
    <w:rsid w:val="00197F67"/>
    <w:rsid w:val="001A030C"/>
    <w:rsid w:val="001A0F8D"/>
    <w:rsid w:val="001A37EB"/>
    <w:rsid w:val="001A599B"/>
    <w:rsid w:val="001A7C5E"/>
    <w:rsid w:val="001B117D"/>
    <w:rsid w:val="001B17BF"/>
    <w:rsid w:val="001B2155"/>
    <w:rsid w:val="001B3C73"/>
    <w:rsid w:val="001B5728"/>
    <w:rsid w:val="001C2E4F"/>
    <w:rsid w:val="001C3FCC"/>
    <w:rsid w:val="001C4C93"/>
    <w:rsid w:val="001C5525"/>
    <w:rsid w:val="001C6A5F"/>
    <w:rsid w:val="001D2C7D"/>
    <w:rsid w:val="001D2E78"/>
    <w:rsid w:val="001D3321"/>
    <w:rsid w:val="001D3805"/>
    <w:rsid w:val="001D4A8C"/>
    <w:rsid w:val="001E0E0D"/>
    <w:rsid w:val="001E3C44"/>
    <w:rsid w:val="001E57CC"/>
    <w:rsid w:val="001E6BDE"/>
    <w:rsid w:val="001E704E"/>
    <w:rsid w:val="001E7708"/>
    <w:rsid w:val="001F16BA"/>
    <w:rsid w:val="001F1EDE"/>
    <w:rsid w:val="001F2DD4"/>
    <w:rsid w:val="001F3A26"/>
    <w:rsid w:val="001F497A"/>
    <w:rsid w:val="001F5DA2"/>
    <w:rsid w:val="001F5EDE"/>
    <w:rsid w:val="001F6021"/>
    <w:rsid w:val="00200B8D"/>
    <w:rsid w:val="00200C9B"/>
    <w:rsid w:val="0020363D"/>
    <w:rsid w:val="002050BD"/>
    <w:rsid w:val="0020576C"/>
    <w:rsid w:val="00205A7A"/>
    <w:rsid w:val="0020757E"/>
    <w:rsid w:val="00210FD6"/>
    <w:rsid w:val="002128E2"/>
    <w:rsid w:val="00214665"/>
    <w:rsid w:val="00214EFF"/>
    <w:rsid w:val="00217279"/>
    <w:rsid w:val="002247A0"/>
    <w:rsid w:val="002264D2"/>
    <w:rsid w:val="0022737D"/>
    <w:rsid w:val="00230E45"/>
    <w:rsid w:val="00233DF3"/>
    <w:rsid w:val="00234D11"/>
    <w:rsid w:val="00235451"/>
    <w:rsid w:val="00235AB0"/>
    <w:rsid w:val="002400A4"/>
    <w:rsid w:val="00240E1F"/>
    <w:rsid w:val="002414D4"/>
    <w:rsid w:val="00241FF4"/>
    <w:rsid w:val="00246809"/>
    <w:rsid w:val="00247412"/>
    <w:rsid w:val="00253A17"/>
    <w:rsid w:val="00253F01"/>
    <w:rsid w:val="0025692C"/>
    <w:rsid w:val="00256E7A"/>
    <w:rsid w:val="00262C58"/>
    <w:rsid w:val="0026681D"/>
    <w:rsid w:val="0026753D"/>
    <w:rsid w:val="00272D77"/>
    <w:rsid w:val="0027446D"/>
    <w:rsid w:val="002744AF"/>
    <w:rsid w:val="00274652"/>
    <w:rsid w:val="00274C34"/>
    <w:rsid w:val="00276B2C"/>
    <w:rsid w:val="00277CDE"/>
    <w:rsid w:val="00280FB0"/>
    <w:rsid w:val="0028401C"/>
    <w:rsid w:val="00284ED5"/>
    <w:rsid w:val="00285228"/>
    <w:rsid w:val="00287342"/>
    <w:rsid w:val="00287988"/>
    <w:rsid w:val="00287A72"/>
    <w:rsid w:val="002915A6"/>
    <w:rsid w:val="00293392"/>
    <w:rsid w:val="002950B0"/>
    <w:rsid w:val="0029592F"/>
    <w:rsid w:val="0029595E"/>
    <w:rsid w:val="00296042"/>
    <w:rsid w:val="00297B01"/>
    <w:rsid w:val="002A068D"/>
    <w:rsid w:val="002A26DB"/>
    <w:rsid w:val="002A5896"/>
    <w:rsid w:val="002A64C4"/>
    <w:rsid w:val="002B0739"/>
    <w:rsid w:val="002B237E"/>
    <w:rsid w:val="002B24A8"/>
    <w:rsid w:val="002B343B"/>
    <w:rsid w:val="002B3756"/>
    <w:rsid w:val="002B5584"/>
    <w:rsid w:val="002B5D9F"/>
    <w:rsid w:val="002B7430"/>
    <w:rsid w:val="002C0631"/>
    <w:rsid w:val="002C2D06"/>
    <w:rsid w:val="002C5166"/>
    <w:rsid w:val="002C61EA"/>
    <w:rsid w:val="002C6C22"/>
    <w:rsid w:val="002D004D"/>
    <w:rsid w:val="002D2518"/>
    <w:rsid w:val="002D4C83"/>
    <w:rsid w:val="002D6111"/>
    <w:rsid w:val="002D6730"/>
    <w:rsid w:val="002E05BF"/>
    <w:rsid w:val="002E1124"/>
    <w:rsid w:val="002E14EE"/>
    <w:rsid w:val="002E2362"/>
    <w:rsid w:val="002E4297"/>
    <w:rsid w:val="002E60AA"/>
    <w:rsid w:val="002E739F"/>
    <w:rsid w:val="002F3068"/>
    <w:rsid w:val="002F3B43"/>
    <w:rsid w:val="002F6D8D"/>
    <w:rsid w:val="002F7418"/>
    <w:rsid w:val="002F7B7F"/>
    <w:rsid w:val="00301CF5"/>
    <w:rsid w:val="0030562E"/>
    <w:rsid w:val="0030636A"/>
    <w:rsid w:val="00306662"/>
    <w:rsid w:val="0030777E"/>
    <w:rsid w:val="003100A2"/>
    <w:rsid w:val="00313E60"/>
    <w:rsid w:val="00316636"/>
    <w:rsid w:val="003166E6"/>
    <w:rsid w:val="00317D32"/>
    <w:rsid w:val="0032062F"/>
    <w:rsid w:val="00322467"/>
    <w:rsid w:val="003226D1"/>
    <w:rsid w:val="00322755"/>
    <w:rsid w:val="00323B43"/>
    <w:rsid w:val="003300C2"/>
    <w:rsid w:val="00330755"/>
    <w:rsid w:val="003328EB"/>
    <w:rsid w:val="00334567"/>
    <w:rsid w:val="00335648"/>
    <w:rsid w:val="00337714"/>
    <w:rsid w:val="00337CBD"/>
    <w:rsid w:val="00340438"/>
    <w:rsid w:val="00342A1C"/>
    <w:rsid w:val="0034732C"/>
    <w:rsid w:val="00347C44"/>
    <w:rsid w:val="003524C5"/>
    <w:rsid w:val="003567B3"/>
    <w:rsid w:val="00356C58"/>
    <w:rsid w:val="00363A1A"/>
    <w:rsid w:val="0036537A"/>
    <w:rsid w:val="00367D05"/>
    <w:rsid w:val="00367E5A"/>
    <w:rsid w:val="00367F10"/>
    <w:rsid w:val="0037113D"/>
    <w:rsid w:val="003713D1"/>
    <w:rsid w:val="00371475"/>
    <w:rsid w:val="0037151B"/>
    <w:rsid w:val="00372E11"/>
    <w:rsid w:val="003746A5"/>
    <w:rsid w:val="00374892"/>
    <w:rsid w:val="00375176"/>
    <w:rsid w:val="0038131A"/>
    <w:rsid w:val="00384707"/>
    <w:rsid w:val="0038515E"/>
    <w:rsid w:val="003853F0"/>
    <w:rsid w:val="00386C61"/>
    <w:rsid w:val="003877B8"/>
    <w:rsid w:val="00391AC2"/>
    <w:rsid w:val="0039222A"/>
    <w:rsid w:val="00395621"/>
    <w:rsid w:val="0039714D"/>
    <w:rsid w:val="0039759B"/>
    <w:rsid w:val="00397A17"/>
    <w:rsid w:val="003A015C"/>
    <w:rsid w:val="003A02F6"/>
    <w:rsid w:val="003A1018"/>
    <w:rsid w:val="003A2634"/>
    <w:rsid w:val="003A2901"/>
    <w:rsid w:val="003A2A2F"/>
    <w:rsid w:val="003A5652"/>
    <w:rsid w:val="003A6098"/>
    <w:rsid w:val="003B0E89"/>
    <w:rsid w:val="003B178E"/>
    <w:rsid w:val="003B17FA"/>
    <w:rsid w:val="003B1EAA"/>
    <w:rsid w:val="003B4943"/>
    <w:rsid w:val="003B515C"/>
    <w:rsid w:val="003B6AA1"/>
    <w:rsid w:val="003C2D7F"/>
    <w:rsid w:val="003C6105"/>
    <w:rsid w:val="003C6314"/>
    <w:rsid w:val="003C72CF"/>
    <w:rsid w:val="003C771F"/>
    <w:rsid w:val="003C7908"/>
    <w:rsid w:val="003D146A"/>
    <w:rsid w:val="003D6883"/>
    <w:rsid w:val="003D725D"/>
    <w:rsid w:val="003D797C"/>
    <w:rsid w:val="003E0939"/>
    <w:rsid w:val="003E170F"/>
    <w:rsid w:val="003E442E"/>
    <w:rsid w:val="003E49F4"/>
    <w:rsid w:val="003E4DE9"/>
    <w:rsid w:val="003E6A7A"/>
    <w:rsid w:val="003E7A80"/>
    <w:rsid w:val="003F2EFA"/>
    <w:rsid w:val="003F4358"/>
    <w:rsid w:val="003F44F4"/>
    <w:rsid w:val="003F4F9A"/>
    <w:rsid w:val="00400B32"/>
    <w:rsid w:val="004038DD"/>
    <w:rsid w:val="00403C9B"/>
    <w:rsid w:val="00405175"/>
    <w:rsid w:val="00411185"/>
    <w:rsid w:val="004146E9"/>
    <w:rsid w:val="00414A9C"/>
    <w:rsid w:val="004153AD"/>
    <w:rsid w:val="00415EB7"/>
    <w:rsid w:val="0042098F"/>
    <w:rsid w:val="0042474F"/>
    <w:rsid w:val="00430D9B"/>
    <w:rsid w:val="00430EBA"/>
    <w:rsid w:val="004369F1"/>
    <w:rsid w:val="00442247"/>
    <w:rsid w:val="00442BA8"/>
    <w:rsid w:val="00443412"/>
    <w:rsid w:val="00443BFD"/>
    <w:rsid w:val="00444703"/>
    <w:rsid w:val="004458F2"/>
    <w:rsid w:val="00447F4F"/>
    <w:rsid w:val="004507BA"/>
    <w:rsid w:val="0045144D"/>
    <w:rsid w:val="004518E5"/>
    <w:rsid w:val="00451DBD"/>
    <w:rsid w:val="00454D4F"/>
    <w:rsid w:val="00455C3C"/>
    <w:rsid w:val="00455F81"/>
    <w:rsid w:val="00456755"/>
    <w:rsid w:val="00456828"/>
    <w:rsid w:val="0046080E"/>
    <w:rsid w:val="004613E1"/>
    <w:rsid w:val="00462CC6"/>
    <w:rsid w:val="00463536"/>
    <w:rsid w:val="00464187"/>
    <w:rsid w:val="004643AE"/>
    <w:rsid w:val="004656B2"/>
    <w:rsid w:val="00465FB7"/>
    <w:rsid w:val="004668E8"/>
    <w:rsid w:val="00466C0F"/>
    <w:rsid w:val="00470977"/>
    <w:rsid w:val="00471E20"/>
    <w:rsid w:val="00472198"/>
    <w:rsid w:val="0047226A"/>
    <w:rsid w:val="004730F8"/>
    <w:rsid w:val="00473B53"/>
    <w:rsid w:val="00473D1F"/>
    <w:rsid w:val="00476B55"/>
    <w:rsid w:val="00477485"/>
    <w:rsid w:val="004813F3"/>
    <w:rsid w:val="00481B4A"/>
    <w:rsid w:val="00481F25"/>
    <w:rsid w:val="00482488"/>
    <w:rsid w:val="00483F69"/>
    <w:rsid w:val="00484098"/>
    <w:rsid w:val="0048470D"/>
    <w:rsid w:val="004851D0"/>
    <w:rsid w:val="00485F20"/>
    <w:rsid w:val="00486BBB"/>
    <w:rsid w:val="00487F54"/>
    <w:rsid w:val="00496C10"/>
    <w:rsid w:val="00497CF3"/>
    <w:rsid w:val="004A0DCF"/>
    <w:rsid w:val="004A28B9"/>
    <w:rsid w:val="004A3CFC"/>
    <w:rsid w:val="004A407A"/>
    <w:rsid w:val="004A72D5"/>
    <w:rsid w:val="004A75D2"/>
    <w:rsid w:val="004A7A5A"/>
    <w:rsid w:val="004A7B06"/>
    <w:rsid w:val="004B0354"/>
    <w:rsid w:val="004B209D"/>
    <w:rsid w:val="004B4189"/>
    <w:rsid w:val="004B49A4"/>
    <w:rsid w:val="004B49F1"/>
    <w:rsid w:val="004B6197"/>
    <w:rsid w:val="004B71B0"/>
    <w:rsid w:val="004C0897"/>
    <w:rsid w:val="004C1AD7"/>
    <w:rsid w:val="004C423A"/>
    <w:rsid w:val="004C5918"/>
    <w:rsid w:val="004C682C"/>
    <w:rsid w:val="004C7109"/>
    <w:rsid w:val="004C761D"/>
    <w:rsid w:val="004C779F"/>
    <w:rsid w:val="004C7BBA"/>
    <w:rsid w:val="004C7DAE"/>
    <w:rsid w:val="004D0C4D"/>
    <w:rsid w:val="004D24CE"/>
    <w:rsid w:val="004D4DB2"/>
    <w:rsid w:val="004D58EA"/>
    <w:rsid w:val="004D598C"/>
    <w:rsid w:val="004D660B"/>
    <w:rsid w:val="004E065E"/>
    <w:rsid w:val="004E1367"/>
    <w:rsid w:val="004E25A2"/>
    <w:rsid w:val="004E2D5F"/>
    <w:rsid w:val="004E733F"/>
    <w:rsid w:val="004F0A86"/>
    <w:rsid w:val="004F143A"/>
    <w:rsid w:val="004F2E2B"/>
    <w:rsid w:val="004F32B5"/>
    <w:rsid w:val="004F3E34"/>
    <w:rsid w:val="005032EE"/>
    <w:rsid w:val="00503DE8"/>
    <w:rsid w:val="00513F3C"/>
    <w:rsid w:val="0051590A"/>
    <w:rsid w:val="00517A53"/>
    <w:rsid w:val="00520849"/>
    <w:rsid w:val="00521736"/>
    <w:rsid w:val="00521AD1"/>
    <w:rsid w:val="0052257B"/>
    <w:rsid w:val="00523B08"/>
    <w:rsid w:val="005249FB"/>
    <w:rsid w:val="005251E2"/>
    <w:rsid w:val="00525B6D"/>
    <w:rsid w:val="00530157"/>
    <w:rsid w:val="00531933"/>
    <w:rsid w:val="00531E6E"/>
    <w:rsid w:val="00532D76"/>
    <w:rsid w:val="00534F3D"/>
    <w:rsid w:val="00537563"/>
    <w:rsid w:val="00537B83"/>
    <w:rsid w:val="0054091A"/>
    <w:rsid w:val="005425BC"/>
    <w:rsid w:val="0054525B"/>
    <w:rsid w:val="00545359"/>
    <w:rsid w:val="00545DCD"/>
    <w:rsid w:val="005475AB"/>
    <w:rsid w:val="00551398"/>
    <w:rsid w:val="00552B6F"/>
    <w:rsid w:val="0055569B"/>
    <w:rsid w:val="00560F2E"/>
    <w:rsid w:val="00561246"/>
    <w:rsid w:val="005625DC"/>
    <w:rsid w:val="00572F4A"/>
    <w:rsid w:val="0057316B"/>
    <w:rsid w:val="005753ED"/>
    <w:rsid w:val="0057541A"/>
    <w:rsid w:val="0057649A"/>
    <w:rsid w:val="005767F8"/>
    <w:rsid w:val="005812FF"/>
    <w:rsid w:val="00583BCA"/>
    <w:rsid w:val="00585C6D"/>
    <w:rsid w:val="00587557"/>
    <w:rsid w:val="00590A04"/>
    <w:rsid w:val="00590F0B"/>
    <w:rsid w:val="00593D91"/>
    <w:rsid w:val="0059445D"/>
    <w:rsid w:val="005A0DC5"/>
    <w:rsid w:val="005A1968"/>
    <w:rsid w:val="005A20F6"/>
    <w:rsid w:val="005A2D14"/>
    <w:rsid w:val="005A658E"/>
    <w:rsid w:val="005A7463"/>
    <w:rsid w:val="005B1685"/>
    <w:rsid w:val="005B5565"/>
    <w:rsid w:val="005B57FA"/>
    <w:rsid w:val="005B6942"/>
    <w:rsid w:val="005B6A43"/>
    <w:rsid w:val="005B73EC"/>
    <w:rsid w:val="005B79AB"/>
    <w:rsid w:val="005C2274"/>
    <w:rsid w:val="005C281A"/>
    <w:rsid w:val="005C3672"/>
    <w:rsid w:val="005C4EE8"/>
    <w:rsid w:val="005C5669"/>
    <w:rsid w:val="005C5DAC"/>
    <w:rsid w:val="005C5F53"/>
    <w:rsid w:val="005C6BA8"/>
    <w:rsid w:val="005C7512"/>
    <w:rsid w:val="005C7AD7"/>
    <w:rsid w:val="005D06F9"/>
    <w:rsid w:val="005D596D"/>
    <w:rsid w:val="005D7454"/>
    <w:rsid w:val="005D74F2"/>
    <w:rsid w:val="005D7C2E"/>
    <w:rsid w:val="005E008D"/>
    <w:rsid w:val="005E481B"/>
    <w:rsid w:val="005E4E94"/>
    <w:rsid w:val="005E5D2B"/>
    <w:rsid w:val="005E74BE"/>
    <w:rsid w:val="005E7C43"/>
    <w:rsid w:val="005F032C"/>
    <w:rsid w:val="005F147F"/>
    <w:rsid w:val="005F2031"/>
    <w:rsid w:val="005F22BF"/>
    <w:rsid w:val="005F36F5"/>
    <w:rsid w:val="005F580F"/>
    <w:rsid w:val="005F790E"/>
    <w:rsid w:val="006003CD"/>
    <w:rsid w:val="00600EA4"/>
    <w:rsid w:val="006018AE"/>
    <w:rsid w:val="00604BA2"/>
    <w:rsid w:val="00604CBB"/>
    <w:rsid w:val="00605CBF"/>
    <w:rsid w:val="00607EC5"/>
    <w:rsid w:val="00607F12"/>
    <w:rsid w:val="00610FB5"/>
    <w:rsid w:val="00611133"/>
    <w:rsid w:val="00612687"/>
    <w:rsid w:val="00616515"/>
    <w:rsid w:val="00617BD3"/>
    <w:rsid w:val="00620170"/>
    <w:rsid w:val="006214BC"/>
    <w:rsid w:val="0062150E"/>
    <w:rsid w:val="006220F5"/>
    <w:rsid w:val="00622A08"/>
    <w:rsid w:val="00624F4A"/>
    <w:rsid w:val="00625114"/>
    <w:rsid w:val="0062551F"/>
    <w:rsid w:val="00625844"/>
    <w:rsid w:val="00632EBF"/>
    <w:rsid w:val="006404D8"/>
    <w:rsid w:val="00644D6E"/>
    <w:rsid w:val="0064606A"/>
    <w:rsid w:val="006468B4"/>
    <w:rsid w:val="00652069"/>
    <w:rsid w:val="006522F3"/>
    <w:rsid w:val="00652696"/>
    <w:rsid w:val="0065273D"/>
    <w:rsid w:val="0065416E"/>
    <w:rsid w:val="00654433"/>
    <w:rsid w:val="006570F7"/>
    <w:rsid w:val="00660012"/>
    <w:rsid w:val="00660E9B"/>
    <w:rsid w:val="00661D2B"/>
    <w:rsid w:val="00661F9F"/>
    <w:rsid w:val="00662266"/>
    <w:rsid w:val="00662C04"/>
    <w:rsid w:val="0066482C"/>
    <w:rsid w:val="00665F53"/>
    <w:rsid w:val="00670BBE"/>
    <w:rsid w:val="00671234"/>
    <w:rsid w:val="00671749"/>
    <w:rsid w:val="00673F7C"/>
    <w:rsid w:val="006744DF"/>
    <w:rsid w:val="00677010"/>
    <w:rsid w:val="006779ED"/>
    <w:rsid w:val="00681C27"/>
    <w:rsid w:val="0068798B"/>
    <w:rsid w:val="006901FF"/>
    <w:rsid w:val="006920EC"/>
    <w:rsid w:val="00692755"/>
    <w:rsid w:val="00693672"/>
    <w:rsid w:val="00696339"/>
    <w:rsid w:val="00697564"/>
    <w:rsid w:val="006A1B55"/>
    <w:rsid w:val="006A21FE"/>
    <w:rsid w:val="006A420A"/>
    <w:rsid w:val="006A7F2B"/>
    <w:rsid w:val="006B0B2A"/>
    <w:rsid w:val="006B0EE3"/>
    <w:rsid w:val="006B20E1"/>
    <w:rsid w:val="006B234B"/>
    <w:rsid w:val="006B3EBC"/>
    <w:rsid w:val="006B4C62"/>
    <w:rsid w:val="006B744C"/>
    <w:rsid w:val="006B7585"/>
    <w:rsid w:val="006C1DE8"/>
    <w:rsid w:val="006C39B6"/>
    <w:rsid w:val="006C6523"/>
    <w:rsid w:val="006C72DD"/>
    <w:rsid w:val="006C7B24"/>
    <w:rsid w:val="006D0932"/>
    <w:rsid w:val="006D20D3"/>
    <w:rsid w:val="006D29AC"/>
    <w:rsid w:val="006D422A"/>
    <w:rsid w:val="006D6755"/>
    <w:rsid w:val="006D720F"/>
    <w:rsid w:val="006E08A8"/>
    <w:rsid w:val="006E1101"/>
    <w:rsid w:val="006E2042"/>
    <w:rsid w:val="006E3CED"/>
    <w:rsid w:val="006E40A4"/>
    <w:rsid w:val="006E45DB"/>
    <w:rsid w:val="006E56D4"/>
    <w:rsid w:val="006E57D4"/>
    <w:rsid w:val="006F24BB"/>
    <w:rsid w:val="006F342C"/>
    <w:rsid w:val="006F3A15"/>
    <w:rsid w:val="006F4623"/>
    <w:rsid w:val="006F7296"/>
    <w:rsid w:val="006F7BD6"/>
    <w:rsid w:val="007005E4"/>
    <w:rsid w:val="00700AB7"/>
    <w:rsid w:val="0070250B"/>
    <w:rsid w:val="00703D01"/>
    <w:rsid w:val="007041A0"/>
    <w:rsid w:val="00705335"/>
    <w:rsid w:val="007062C8"/>
    <w:rsid w:val="00707933"/>
    <w:rsid w:val="00707DAD"/>
    <w:rsid w:val="00711DAF"/>
    <w:rsid w:val="00714F07"/>
    <w:rsid w:val="00715919"/>
    <w:rsid w:val="00723634"/>
    <w:rsid w:val="00724FD9"/>
    <w:rsid w:val="00727AF0"/>
    <w:rsid w:val="00735574"/>
    <w:rsid w:val="00735AA9"/>
    <w:rsid w:val="00735C6C"/>
    <w:rsid w:val="00735D5E"/>
    <w:rsid w:val="00736EB3"/>
    <w:rsid w:val="007372C6"/>
    <w:rsid w:val="0074278C"/>
    <w:rsid w:val="00743F30"/>
    <w:rsid w:val="00744BAE"/>
    <w:rsid w:val="00745E70"/>
    <w:rsid w:val="00746523"/>
    <w:rsid w:val="00746C3B"/>
    <w:rsid w:val="00750EB8"/>
    <w:rsid w:val="00752336"/>
    <w:rsid w:val="00752DFD"/>
    <w:rsid w:val="0075487A"/>
    <w:rsid w:val="00754C6B"/>
    <w:rsid w:val="00764DA0"/>
    <w:rsid w:val="00765853"/>
    <w:rsid w:val="00765D31"/>
    <w:rsid w:val="007663C7"/>
    <w:rsid w:val="00767E51"/>
    <w:rsid w:val="00770381"/>
    <w:rsid w:val="007707D2"/>
    <w:rsid w:val="00771315"/>
    <w:rsid w:val="00771771"/>
    <w:rsid w:val="007724FF"/>
    <w:rsid w:val="0077319B"/>
    <w:rsid w:val="00773C91"/>
    <w:rsid w:val="007748D7"/>
    <w:rsid w:val="00774EDC"/>
    <w:rsid w:val="0077559A"/>
    <w:rsid w:val="00775A6F"/>
    <w:rsid w:val="00781413"/>
    <w:rsid w:val="0078564F"/>
    <w:rsid w:val="00786F1E"/>
    <w:rsid w:val="00790C92"/>
    <w:rsid w:val="007934C9"/>
    <w:rsid w:val="00794129"/>
    <w:rsid w:val="00794CA0"/>
    <w:rsid w:val="0079530F"/>
    <w:rsid w:val="00797B37"/>
    <w:rsid w:val="007A1568"/>
    <w:rsid w:val="007A33AF"/>
    <w:rsid w:val="007A363C"/>
    <w:rsid w:val="007A4D31"/>
    <w:rsid w:val="007A551B"/>
    <w:rsid w:val="007A5BB2"/>
    <w:rsid w:val="007A6789"/>
    <w:rsid w:val="007B03E5"/>
    <w:rsid w:val="007B3607"/>
    <w:rsid w:val="007B43D0"/>
    <w:rsid w:val="007B5F7B"/>
    <w:rsid w:val="007C1408"/>
    <w:rsid w:val="007C1DD3"/>
    <w:rsid w:val="007C2049"/>
    <w:rsid w:val="007C46F8"/>
    <w:rsid w:val="007D051C"/>
    <w:rsid w:val="007D20D3"/>
    <w:rsid w:val="007D2D5E"/>
    <w:rsid w:val="007D5264"/>
    <w:rsid w:val="007D5F8E"/>
    <w:rsid w:val="007D7180"/>
    <w:rsid w:val="007E0114"/>
    <w:rsid w:val="007E23A9"/>
    <w:rsid w:val="007E27DC"/>
    <w:rsid w:val="007E325C"/>
    <w:rsid w:val="007E7F9F"/>
    <w:rsid w:val="007F328F"/>
    <w:rsid w:val="007F5C21"/>
    <w:rsid w:val="00800F30"/>
    <w:rsid w:val="008011F9"/>
    <w:rsid w:val="00802885"/>
    <w:rsid w:val="00802B14"/>
    <w:rsid w:val="00804398"/>
    <w:rsid w:val="008055F5"/>
    <w:rsid w:val="00805BDD"/>
    <w:rsid w:val="00807CF5"/>
    <w:rsid w:val="00810253"/>
    <w:rsid w:val="00810E85"/>
    <w:rsid w:val="00815BF0"/>
    <w:rsid w:val="00816325"/>
    <w:rsid w:val="0082178F"/>
    <w:rsid w:val="008223A9"/>
    <w:rsid w:val="00823159"/>
    <w:rsid w:val="008231D2"/>
    <w:rsid w:val="00823983"/>
    <w:rsid w:val="00827298"/>
    <w:rsid w:val="00831D76"/>
    <w:rsid w:val="00834C7D"/>
    <w:rsid w:val="00835111"/>
    <w:rsid w:val="00836D62"/>
    <w:rsid w:val="00837136"/>
    <w:rsid w:val="0084096A"/>
    <w:rsid w:val="008416D0"/>
    <w:rsid w:val="00841CD8"/>
    <w:rsid w:val="00843080"/>
    <w:rsid w:val="00843FA8"/>
    <w:rsid w:val="00846F26"/>
    <w:rsid w:val="00847F6A"/>
    <w:rsid w:val="00850635"/>
    <w:rsid w:val="00852770"/>
    <w:rsid w:val="00854579"/>
    <w:rsid w:val="00856687"/>
    <w:rsid w:val="00863AC8"/>
    <w:rsid w:val="008648B1"/>
    <w:rsid w:val="00870E17"/>
    <w:rsid w:val="00875902"/>
    <w:rsid w:val="00875DDC"/>
    <w:rsid w:val="00882326"/>
    <w:rsid w:val="00884AED"/>
    <w:rsid w:val="008869A4"/>
    <w:rsid w:val="00886DAC"/>
    <w:rsid w:val="008908E8"/>
    <w:rsid w:val="0089434F"/>
    <w:rsid w:val="00894ADC"/>
    <w:rsid w:val="00896702"/>
    <w:rsid w:val="00896F49"/>
    <w:rsid w:val="008979CF"/>
    <w:rsid w:val="00897BE7"/>
    <w:rsid w:val="008A1641"/>
    <w:rsid w:val="008A272C"/>
    <w:rsid w:val="008A3087"/>
    <w:rsid w:val="008A3F0F"/>
    <w:rsid w:val="008A72D9"/>
    <w:rsid w:val="008B1205"/>
    <w:rsid w:val="008B372B"/>
    <w:rsid w:val="008B41DF"/>
    <w:rsid w:val="008B6F5D"/>
    <w:rsid w:val="008C0134"/>
    <w:rsid w:val="008D26DF"/>
    <w:rsid w:val="008D296F"/>
    <w:rsid w:val="008D2A59"/>
    <w:rsid w:val="008D5EC3"/>
    <w:rsid w:val="008D7127"/>
    <w:rsid w:val="008E13D0"/>
    <w:rsid w:val="008E2181"/>
    <w:rsid w:val="008E601A"/>
    <w:rsid w:val="008E62E0"/>
    <w:rsid w:val="008F2EF1"/>
    <w:rsid w:val="008F4EDF"/>
    <w:rsid w:val="008F6F6F"/>
    <w:rsid w:val="009013FB"/>
    <w:rsid w:val="0090496E"/>
    <w:rsid w:val="00910712"/>
    <w:rsid w:val="00910D9D"/>
    <w:rsid w:val="009118B8"/>
    <w:rsid w:val="00913E96"/>
    <w:rsid w:val="00915191"/>
    <w:rsid w:val="00916875"/>
    <w:rsid w:val="00920197"/>
    <w:rsid w:val="0092129E"/>
    <w:rsid w:val="00921333"/>
    <w:rsid w:val="00924592"/>
    <w:rsid w:val="00924963"/>
    <w:rsid w:val="0092514F"/>
    <w:rsid w:val="009251DF"/>
    <w:rsid w:val="00927220"/>
    <w:rsid w:val="009303D3"/>
    <w:rsid w:val="0093183D"/>
    <w:rsid w:val="009323B3"/>
    <w:rsid w:val="00932AE2"/>
    <w:rsid w:val="00933041"/>
    <w:rsid w:val="00937487"/>
    <w:rsid w:val="00942BB4"/>
    <w:rsid w:val="00944EF9"/>
    <w:rsid w:val="00944FBA"/>
    <w:rsid w:val="009467EF"/>
    <w:rsid w:val="00955B0F"/>
    <w:rsid w:val="0096393F"/>
    <w:rsid w:val="00966767"/>
    <w:rsid w:val="00971D59"/>
    <w:rsid w:val="009728DE"/>
    <w:rsid w:val="0097360E"/>
    <w:rsid w:val="00976253"/>
    <w:rsid w:val="0098063A"/>
    <w:rsid w:val="00980D77"/>
    <w:rsid w:val="00982165"/>
    <w:rsid w:val="00982F23"/>
    <w:rsid w:val="009831C2"/>
    <w:rsid w:val="0098371E"/>
    <w:rsid w:val="00984047"/>
    <w:rsid w:val="00985F5A"/>
    <w:rsid w:val="009862D3"/>
    <w:rsid w:val="00990BF2"/>
    <w:rsid w:val="00990D56"/>
    <w:rsid w:val="00991173"/>
    <w:rsid w:val="009912A6"/>
    <w:rsid w:val="009922D0"/>
    <w:rsid w:val="00992CCE"/>
    <w:rsid w:val="00993698"/>
    <w:rsid w:val="00993741"/>
    <w:rsid w:val="00993917"/>
    <w:rsid w:val="00993D9B"/>
    <w:rsid w:val="009961BF"/>
    <w:rsid w:val="009966AA"/>
    <w:rsid w:val="00996A21"/>
    <w:rsid w:val="009A3E9D"/>
    <w:rsid w:val="009A731A"/>
    <w:rsid w:val="009B0C01"/>
    <w:rsid w:val="009B0D8D"/>
    <w:rsid w:val="009B21BC"/>
    <w:rsid w:val="009B4011"/>
    <w:rsid w:val="009B4BB6"/>
    <w:rsid w:val="009B7921"/>
    <w:rsid w:val="009C11E8"/>
    <w:rsid w:val="009C198A"/>
    <w:rsid w:val="009C28D6"/>
    <w:rsid w:val="009C3A80"/>
    <w:rsid w:val="009C5691"/>
    <w:rsid w:val="009C7D7F"/>
    <w:rsid w:val="009D1E05"/>
    <w:rsid w:val="009D30B0"/>
    <w:rsid w:val="009D58BC"/>
    <w:rsid w:val="009D6854"/>
    <w:rsid w:val="009E3A07"/>
    <w:rsid w:val="009E47E8"/>
    <w:rsid w:val="009E5975"/>
    <w:rsid w:val="009E6928"/>
    <w:rsid w:val="009F1DCD"/>
    <w:rsid w:val="009F2864"/>
    <w:rsid w:val="009F2D8A"/>
    <w:rsid w:val="009F3089"/>
    <w:rsid w:val="009F4764"/>
    <w:rsid w:val="009F49E6"/>
    <w:rsid w:val="009F4AF4"/>
    <w:rsid w:val="00A007EB"/>
    <w:rsid w:val="00A0082D"/>
    <w:rsid w:val="00A02CC3"/>
    <w:rsid w:val="00A05538"/>
    <w:rsid w:val="00A110AA"/>
    <w:rsid w:val="00A1136A"/>
    <w:rsid w:val="00A11CA4"/>
    <w:rsid w:val="00A13EBE"/>
    <w:rsid w:val="00A164C8"/>
    <w:rsid w:val="00A17233"/>
    <w:rsid w:val="00A204B1"/>
    <w:rsid w:val="00A23248"/>
    <w:rsid w:val="00A237DB"/>
    <w:rsid w:val="00A246E3"/>
    <w:rsid w:val="00A25187"/>
    <w:rsid w:val="00A251A0"/>
    <w:rsid w:val="00A27DBF"/>
    <w:rsid w:val="00A302FA"/>
    <w:rsid w:val="00A34783"/>
    <w:rsid w:val="00A34CD0"/>
    <w:rsid w:val="00A37EAB"/>
    <w:rsid w:val="00A4345B"/>
    <w:rsid w:val="00A444F6"/>
    <w:rsid w:val="00A44572"/>
    <w:rsid w:val="00A451AF"/>
    <w:rsid w:val="00A4546B"/>
    <w:rsid w:val="00A4574D"/>
    <w:rsid w:val="00A54C4D"/>
    <w:rsid w:val="00A568BC"/>
    <w:rsid w:val="00A60CA7"/>
    <w:rsid w:val="00A64AA2"/>
    <w:rsid w:val="00A65D6C"/>
    <w:rsid w:val="00A7261A"/>
    <w:rsid w:val="00A7373E"/>
    <w:rsid w:val="00A741B6"/>
    <w:rsid w:val="00A7766A"/>
    <w:rsid w:val="00A81C10"/>
    <w:rsid w:val="00A848BB"/>
    <w:rsid w:val="00A84C83"/>
    <w:rsid w:val="00A87F05"/>
    <w:rsid w:val="00A92B4B"/>
    <w:rsid w:val="00A93B78"/>
    <w:rsid w:val="00A93BE6"/>
    <w:rsid w:val="00A9543F"/>
    <w:rsid w:val="00A95EC4"/>
    <w:rsid w:val="00A9776B"/>
    <w:rsid w:val="00A9781C"/>
    <w:rsid w:val="00AA1D16"/>
    <w:rsid w:val="00AA41E0"/>
    <w:rsid w:val="00AA6C05"/>
    <w:rsid w:val="00AA7898"/>
    <w:rsid w:val="00AB0A76"/>
    <w:rsid w:val="00AB15CA"/>
    <w:rsid w:val="00AB22E5"/>
    <w:rsid w:val="00AB24DB"/>
    <w:rsid w:val="00AB401C"/>
    <w:rsid w:val="00AB5F16"/>
    <w:rsid w:val="00AB7DB7"/>
    <w:rsid w:val="00AC3708"/>
    <w:rsid w:val="00AC4A7F"/>
    <w:rsid w:val="00AC5169"/>
    <w:rsid w:val="00AC7316"/>
    <w:rsid w:val="00AC797C"/>
    <w:rsid w:val="00AD0983"/>
    <w:rsid w:val="00AD1457"/>
    <w:rsid w:val="00AD26B8"/>
    <w:rsid w:val="00AD2D25"/>
    <w:rsid w:val="00AD2F1A"/>
    <w:rsid w:val="00AD3804"/>
    <w:rsid w:val="00AD4D50"/>
    <w:rsid w:val="00AD538E"/>
    <w:rsid w:val="00AD6BD9"/>
    <w:rsid w:val="00AD70A7"/>
    <w:rsid w:val="00AE0B44"/>
    <w:rsid w:val="00AE59B6"/>
    <w:rsid w:val="00AE672C"/>
    <w:rsid w:val="00AE7F80"/>
    <w:rsid w:val="00AF0F97"/>
    <w:rsid w:val="00AF13B2"/>
    <w:rsid w:val="00AF2120"/>
    <w:rsid w:val="00AF2C07"/>
    <w:rsid w:val="00AF41F6"/>
    <w:rsid w:val="00AF43EA"/>
    <w:rsid w:val="00AF47BD"/>
    <w:rsid w:val="00AF53FC"/>
    <w:rsid w:val="00B0099F"/>
    <w:rsid w:val="00B0136F"/>
    <w:rsid w:val="00B038BF"/>
    <w:rsid w:val="00B05C92"/>
    <w:rsid w:val="00B06E61"/>
    <w:rsid w:val="00B0777B"/>
    <w:rsid w:val="00B10F67"/>
    <w:rsid w:val="00B122AD"/>
    <w:rsid w:val="00B12BF1"/>
    <w:rsid w:val="00B15C30"/>
    <w:rsid w:val="00B23934"/>
    <w:rsid w:val="00B27421"/>
    <w:rsid w:val="00B330EE"/>
    <w:rsid w:val="00B33857"/>
    <w:rsid w:val="00B34023"/>
    <w:rsid w:val="00B3595E"/>
    <w:rsid w:val="00B36E0D"/>
    <w:rsid w:val="00B36E64"/>
    <w:rsid w:val="00B3771C"/>
    <w:rsid w:val="00B40F3F"/>
    <w:rsid w:val="00B4445A"/>
    <w:rsid w:val="00B44A2E"/>
    <w:rsid w:val="00B450ED"/>
    <w:rsid w:val="00B468F2"/>
    <w:rsid w:val="00B470A3"/>
    <w:rsid w:val="00B50609"/>
    <w:rsid w:val="00B52AF4"/>
    <w:rsid w:val="00B531EE"/>
    <w:rsid w:val="00B5485A"/>
    <w:rsid w:val="00B559AD"/>
    <w:rsid w:val="00B56012"/>
    <w:rsid w:val="00B6070E"/>
    <w:rsid w:val="00B608EE"/>
    <w:rsid w:val="00B628EC"/>
    <w:rsid w:val="00B6373B"/>
    <w:rsid w:val="00B64A7F"/>
    <w:rsid w:val="00B65D91"/>
    <w:rsid w:val="00B67908"/>
    <w:rsid w:val="00B702AB"/>
    <w:rsid w:val="00B70303"/>
    <w:rsid w:val="00B7072F"/>
    <w:rsid w:val="00B718A5"/>
    <w:rsid w:val="00B71D04"/>
    <w:rsid w:val="00B71EB3"/>
    <w:rsid w:val="00B726F9"/>
    <w:rsid w:val="00B72885"/>
    <w:rsid w:val="00B732F3"/>
    <w:rsid w:val="00B774B4"/>
    <w:rsid w:val="00B77D6A"/>
    <w:rsid w:val="00B8108A"/>
    <w:rsid w:val="00B81EC0"/>
    <w:rsid w:val="00B83C59"/>
    <w:rsid w:val="00B85F02"/>
    <w:rsid w:val="00B86A9E"/>
    <w:rsid w:val="00B86FD1"/>
    <w:rsid w:val="00B87479"/>
    <w:rsid w:val="00B901EC"/>
    <w:rsid w:val="00B91F28"/>
    <w:rsid w:val="00B93A6C"/>
    <w:rsid w:val="00B94181"/>
    <w:rsid w:val="00B9745D"/>
    <w:rsid w:val="00BA3472"/>
    <w:rsid w:val="00BA771D"/>
    <w:rsid w:val="00BB0494"/>
    <w:rsid w:val="00BB1972"/>
    <w:rsid w:val="00BB2818"/>
    <w:rsid w:val="00BB3B39"/>
    <w:rsid w:val="00BB4B6A"/>
    <w:rsid w:val="00BB60A1"/>
    <w:rsid w:val="00BC09E7"/>
    <w:rsid w:val="00BC0B82"/>
    <w:rsid w:val="00BC21E0"/>
    <w:rsid w:val="00BC4E74"/>
    <w:rsid w:val="00BC70E0"/>
    <w:rsid w:val="00BD6544"/>
    <w:rsid w:val="00BD6DA9"/>
    <w:rsid w:val="00BE0108"/>
    <w:rsid w:val="00BE1252"/>
    <w:rsid w:val="00BE3877"/>
    <w:rsid w:val="00BE744A"/>
    <w:rsid w:val="00BF1CFB"/>
    <w:rsid w:val="00BF68C1"/>
    <w:rsid w:val="00BF6D92"/>
    <w:rsid w:val="00C02119"/>
    <w:rsid w:val="00C10AFF"/>
    <w:rsid w:val="00C11594"/>
    <w:rsid w:val="00C127BF"/>
    <w:rsid w:val="00C205CC"/>
    <w:rsid w:val="00C21912"/>
    <w:rsid w:val="00C220EC"/>
    <w:rsid w:val="00C25150"/>
    <w:rsid w:val="00C25313"/>
    <w:rsid w:val="00C2561B"/>
    <w:rsid w:val="00C26345"/>
    <w:rsid w:val="00C263A7"/>
    <w:rsid w:val="00C26585"/>
    <w:rsid w:val="00C27CF4"/>
    <w:rsid w:val="00C31FBF"/>
    <w:rsid w:val="00C32E6D"/>
    <w:rsid w:val="00C3370B"/>
    <w:rsid w:val="00C34654"/>
    <w:rsid w:val="00C415EC"/>
    <w:rsid w:val="00C428EA"/>
    <w:rsid w:val="00C46B78"/>
    <w:rsid w:val="00C519DC"/>
    <w:rsid w:val="00C529DF"/>
    <w:rsid w:val="00C53A13"/>
    <w:rsid w:val="00C5450B"/>
    <w:rsid w:val="00C5478E"/>
    <w:rsid w:val="00C5517F"/>
    <w:rsid w:val="00C55489"/>
    <w:rsid w:val="00C57B47"/>
    <w:rsid w:val="00C6073A"/>
    <w:rsid w:val="00C64600"/>
    <w:rsid w:val="00C64F5A"/>
    <w:rsid w:val="00C65202"/>
    <w:rsid w:val="00C668A1"/>
    <w:rsid w:val="00C72AC3"/>
    <w:rsid w:val="00C73A0E"/>
    <w:rsid w:val="00C7462E"/>
    <w:rsid w:val="00C778FC"/>
    <w:rsid w:val="00C8024E"/>
    <w:rsid w:val="00C8134D"/>
    <w:rsid w:val="00C814E0"/>
    <w:rsid w:val="00C81CCA"/>
    <w:rsid w:val="00C82677"/>
    <w:rsid w:val="00C83E4A"/>
    <w:rsid w:val="00C844E9"/>
    <w:rsid w:val="00C8542B"/>
    <w:rsid w:val="00C854BE"/>
    <w:rsid w:val="00C85FC3"/>
    <w:rsid w:val="00C862F7"/>
    <w:rsid w:val="00C86937"/>
    <w:rsid w:val="00C875F1"/>
    <w:rsid w:val="00C9030C"/>
    <w:rsid w:val="00C92476"/>
    <w:rsid w:val="00C96F5F"/>
    <w:rsid w:val="00C97B95"/>
    <w:rsid w:val="00CA04C2"/>
    <w:rsid w:val="00CA12C4"/>
    <w:rsid w:val="00CA2BE2"/>
    <w:rsid w:val="00CA417D"/>
    <w:rsid w:val="00CA6C70"/>
    <w:rsid w:val="00CB08E6"/>
    <w:rsid w:val="00CB1DBA"/>
    <w:rsid w:val="00CB2BD0"/>
    <w:rsid w:val="00CB4280"/>
    <w:rsid w:val="00CB428C"/>
    <w:rsid w:val="00CB4679"/>
    <w:rsid w:val="00CB51C1"/>
    <w:rsid w:val="00CB53B2"/>
    <w:rsid w:val="00CB6BC0"/>
    <w:rsid w:val="00CB78C5"/>
    <w:rsid w:val="00CC01AE"/>
    <w:rsid w:val="00CC0FF8"/>
    <w:rsid w:val="00CC1741"/>
    <w:rsid w:val="00CC1743"/>
    <w:rsid w:val="00CC1C52"/>
    <w:rsid w:val="00CC31C3"/>
    <w:rsid w:val="00CC56CD"/>
    <w:rsid w:val="00CD211C"/>
    <w:rsid w:val="00CD22F2"/>
    <w:rsid w:val="00CD27E1"/>
    <w:rsid w:val="00CD619E"/>
    <w:rsid w:val="00CD76F6"/>
    <w:rsid w:val="00CE028D"/>
    <w:rsid w:val="00CE2651"/>
    <w:rsid w:val="00CE4062"/>
    <w:rsid w:val="00CF028C"/>
    <w:rsid w:val="00CF0D58"/>
    <w:rsid w:val="00CF11EB"/>
    <w:rsid w:val="00CF18B3"/>
    <w:rsid w:val="00CF29AE"/>
    <w:rsid w:val="00CF2A2E"/>
    <w:rsid w:val="00CF3AA4"/>
    <w:rsid w:val="00CF66A8"/>
    <w:rsid w:val="00D00A5F"/>
    <w:rsid w:val="00D02944"/>
    <w:rsid w:val="00D039D8"/>
    <w:rsid w:val="00D04ECB"/>
    <w:rsid w:val="00D06918"/>
    <w:rsid w:val="00D108AC"/>
    <w:rsid w:val="00D13A50"/>
    <w:rsid w:val="00D14930"/>
    <w:rsid w:val="00D159DD"/>
    <w:rsid w:val="00D16D44"/>
    <w:rsid w:val="00D24FCA"/>
    <w:rsid w:val="00D26C3E"/>
    <w:rsid w:val="00D276C7"/>
    <w:rsid w:val="00D31C34"/>
    <w:rsid w:val="00D32BF5"/>
    <w:rsid w:val="00D33882"/>
    <w:rsid w:val="00D344B9"/>
    <w:rsid w:val="00D34D9D"/>
    <w:rsid w:val="00D35383"/>
    <w:rsid w:val="00D36063"/>
    <w:rsid w:val="00D4275D"/>
    <w:rsid w:val="00D44E12"/>
    <w:rsid w:val="00D50F6A"/>
    <w:rsid w:val="00D56C69"/>
    <w:rsid w:val="00D578E9"/>
    <w:rsid w:val="00D60191"/>
    <w:rsid w:val="00D62A89"/>
    <w:rsid w:val="00D648B7"/>
    <w:rsid w:val="00D64C52"/>
    <w:rsid w:val="00D66504"/>
    <w:rsid w:val="00D66987"/>
    <w:rsid w:val="00D672CC"/>
    <w:rsid w:val="00D67B1C"/>
    <w:rsid w:val="00D67E47"/>
    <w:rsid w:val="00D7096A"/>
    <w:rsid w:val="00D70F96"/>
    <w:rsid w:val="00D74232"/>
    <w:rsid w:val="00D74A59"/>
    <w:rsid w:val="00D752D3"/>
    <w:rsid w:val="00D76A2B"/>
    <w:rsid w:val="00D76EC8"/>
    <w:rsid w:val="00D81B75"/>
    <w:rsid w:val="00D83ACF"/>
    <w:rsid w:val="00D8407A"/>
    <w:rsid w:val="00D86439"/>
    <w:rsid w:val="00D91BCC"/>
    <w:rsid w:val="00D91DC9"/>
    <w:rsid w:val="00D93410"/>
    <w:rsid w:val="00D93E00"/>
    <w:rsid w:val="00D95B32"/>
    <w:rsid w:val="00D96CD8"/>
    <w:rsid w:val="00DA100E"/>
    <w:rsid w:val="00DA2635"/>
    <w:rsid w:val="00DA4FA2"/>
    <w:rsid w:val="00DA6358"/>
    <w:rsid w:val="00DB0684"/>
    <w:rsid w:val="00DB41F7"/>
    <w:rsid w:val="00DB64D2"/>
    <w:rsid w:val="00DB7DF5"/>
    <w:rsid w:val="00DC1114"/>
    <w:rsid w:val="00DC1EB5"/>
    <w:rsid w:val="00DC27F5"/>
    <w:rsid w:val="00DC2BA5"/>
    <w:rsid w:val="00DC3E42"/>
    <w:rsid w:val="00DC42F4"/>
    <w:rsid w:val="00DC47F0"/>
    <w:rsid w:val="00DC54A1"/>
    <w:rsid w:val="00DC5C57"/>
    <w:rsid w:val="00DC6C42"/>
    <w:rsid w:val="00DC7C2D"/>
    <w:rsid w:val="00DD269F"/>
    <w:rsid w:val="00DD3041"/>
    <w:rsid w:val="00DD3882"/>
    <w:rsid w:val="00DD4417"/>
    <w:rsid w:val="00DD445B"/>
    <w:rsid w:val="00DD4783"/>
    <w:rsid w:val="00DD575C"/>
    <w:rsid w:val="00DD6113"/>
    <w:rsid w:val="00DD7596"/>
    <w:rsid w:val="00DD7614"/>
    <w:rsid w:val="00DE07A1"/>
    <w:rsid w:val="00DE2F62"/>
    <w:rsid w:val="00DE3A55"/>
    <w:rsid w:val="00DE564B"/>
    <w:rsid w:val="00DE7645"/>
    <w:rsid w:val="00DF2271"/>
    <w:rsid w:val="00DF5280"/>
    <w:rsid w:val="00E001CC"/>
    <w:rsid w:val="00E00E6A"/>
    <w:rsid w:val="00E0182E"/>
    <w:rsid w:val="00E03328"/>
    <w:rsid w:val="00E060FE"/>
    <w:rsid w:val="00E063F6"/>
    <w:rsid w:val="00E10FFA"/>
    <w:rsid w:val="00E1120C"/>
    <w:rsid w:val="00E12BA9"/>
    <w:rsid w:val="00E12D95"/>
    <w:rsid w:val="00E13637"/>
    <w:rsid w:val="00E13739"/>
    <w:rsid w:val="00E14C6F"/>
    <w:rsid w:val="00E15FFA"/>
    <w:rsid w:val="00E162F4"/>
    <w:rsid w:val="00E174E4"/>
    <w:rsid w:val="00E21F59"/>
    <w:rsid w:val="00E252A4"/>
    <w:rsid w:val="00E270BE"/>
    <w:rsid w:val="00E27348"/>
    <w:rsid w:val="00E27712"/>
    <w:rsid w:val="00E27A22"/>
    <w:rsid w:val="00E3057D"/>
    <w:rsid w:val="00E31108"/>
    <w:rsid w:val="00E32FA3"/>
    <w:rsid w:val="00E3371B"/>
    <w:rsid w:val="00E3400D"/>
    <w:rsid w:val="00E3433F"/>
    <w:rsid w:val="00E358AA"/>
    <w:rsid w:val="00E358AE"/>
    <w:rsid w:val="00E36B07"/>
    <w:rsid w:val="00E36E4E"/>
    <w:rsid w:val="00E400C8"/>
    <w:rsid w:val="00E4084C"/>
    <w:rsid w:val="00E42BE3"/>
    <w:rsid w:val="00E430B4"/>
    <w:rsid w:val="00E4387A"/>
    <w:rsid w:val="00E52DCE"/>
    <w:rsid w:val="00E5331F"/>
    <w:rsid w:val="00E55189"/>
    <w:rsid w:val="00E55C48"/>
    <w:rsid w:val="00E55CB7"/>
    <w:rsid w:val="00E55DD4"/>
    <w:rsid w:val="00E5785C"/>
    <w:rsid w:val="00E61A7D"/>
    <w:rsid w:val="00E63609"/>
    <w:rsid w:val="00E64DAD"/>
    <w:rsid w:val="00E652A0"/>
    <w:rsid w:val="00E653C4"/>
    <w:rsid w:val="00E674E8"/>
    <w:rsid w:val="00E7188F"/>
    <w:rsid w:val="00E72C60"/>
    <w:rsid w:val="00E741C0"/>
    <w:rsid w:val="00E7672B"/>
    <w:rsid w:val="00E779F3"/>
    <w:rsid w:val="00E77C4B"/>
    <w:rsid w:val="00E822CF"/>
    <w:rsid w:val="00E85793"/>
    <w:rsid w:val="00E85E11"/>
    <w:rsid w:val="00E86E79"/>
    <w:rsid w:val="00E87BB7"/>
    <w:rsid w:val="00E87BF4"/>
    <w:rsid w:val="00E9285C"/>
    <w:rsid w:val="00E92C1D"/>
    <w:rsid w:val="00E943AC"/>
    <w:rsid w:val="00E9468A"/>
    <w:rsid w:val="00E96015"/>
    <w:rsid w:val="00EA1A1A"/>
    <w:rsid w:val="00EA3BC6"/>
    <w:rsid w:val="00EA7CD6"/>
    <w:rsid w:val="00EB0557"/>
    <w:rsid w:val="00EB1E09"/>
    <w:rsid w:val="00EB290C"/>
    <w:rsid w:val="00EB2D0D"/>
    <w:rsid w:val="00EB6642"/>
    <w:rsid w:val="00EB79C6"/>
    <w:rsid w:val="00EB7DAC"/>
    <w:rsid w:val="00EC0596"/>
    <w:rsid w:val="00EC1367"/>
    <w:rsid w:val="00EC3C4E"/>
    <w:rsid w:val="00EC512B"/>
    <w:rsid w:val="00EC544C"/>
    <w:rsid w:val="00ED11C6"/>
    <w:rsid w:val="00ED17D4"/>
    <w:rsid w:val="00ED1DEF"/>
    <w:rsid w:val="00ED2B42"/>
    <w:rsid w:val="00ED59D2"/>
    <w:rsid w:val="00ED66D8"/>
    <w:rsid w:val="00ED7B2D"/>
    <w:rsid w:val="00ED7C55"/>
    <w:rsid w:val="00EE0730"/>
    <w:rsid w:val="00EE16C9"/>
    <w:rsid w:val="00EE1819"/>
    <w:rsid w:val="00EE4052"/>
    <w:rsid w:val="00EE4409"/>
    <w:rsid w:val="00EF0505"/>
    <w:rsid w:val="00EF05A4"/>
    <w:rsid w:val="00EF0BE7"/>
    <w:rsid w:val="00EF0E49"/>
    <w:rsid w:val="00EF11BF"/>
    <w:rsid w:val="00EF3CA7"/>
    <w:rsid w:val="00EF4A01"/>
    <w:rsid w:val="00EF6CBB"/>
    <w:rsid w:val="00F01E19"/>
    <w:rsid w:val="00F02FF6"/>
    <w:rsid w:val="00F11A66"/>
    <w:rsid w:val="00F12FCF"/>
    <w:rsid w:val="00F17621"/>
    <w:rsid w:val="00F20423"/>
    <w:rsid w:val="00F21282"/>
    <w:rsid w:val="00F21440"/>
    <w:rsid w:val="00F22E72"/>
    <w:rsid w:val="00F2578D"/>
    <w:rsid w:val="00F25FBE"/>
    <w:rsid w:val="00F27554"/>
    <w:rsid w:val="00F32168"/>
    <w:rsid w:val="00F3630E"/>
    <w:rsid w:val="00F37D65"/>
    <w:rsid w:val="00F404EF"/>
    <w:rsid w:val="00F41C3B"/>
    <w:rsid w:val="00F42488"/>
    <w:rsid w:val="00F45A57"/>
    <w:rsid w:val="00F469B4"/>
    <w:rsid w:val="00F46E72"/>
    <w:rsid w:val="00F46F72"/>
    <w:rsid w:val="00F4799C"/>
    <w:rsid w:val="00F502D3"/>
    <w:rsid w:val="00F50C2D"/>
    <w:rsid w:val="00F546D6"/>
    <w:rsid w:val="00F55343"/>
    <w:rsid w:val="00F634C1"/>
    <w:rsid w:val="00F71484"/>
    <w:rsid w:val="00F71F63"/>
    <w:rsid w:val="00F722D7"/>
    <w:rsid w:val="00F75305"/>
    <w:rsid w:val="00F76C98"/>
    <w:rsid w:val="00F776C2"/>
    <w:rsid w:val="00F833E7"/>
    <w:rsid w:val="00F848FF"/>
    <w:rsid w:val="00F86E96"/>
    <w:rsid w:val="00F930AE"/>
    <w:rsid w:val="00F9639B"/>
    <w:rsid w:val="00FA13AE"/>
    <w:rsid w:val="00FA25D1"/>
    <w:rsid w:val="00FA3EE7"/>
    <w:rsid w:val="00FB1B00"/>
    <w:rsid w:val="00FB2380"/>
    <w:rsid w:val="00FB465B"/>
    <w:rsid w:val="00FB47AD"/>
    <w:rsid w:val="00FB5E92"/>
    <w:rsid w:val="00FB61E1"/>
    <w:rsid w:val="00FB7C87"/>
    <w:rsid w:val="00FC221D"/>
    <w:rsid w:val="00FC2A2C"/>
    <w:rsid w:val="00FC3026"/>
    <w:rsid w:val="00FD045A"/>
    <w:rsid w:val="00FD0D8F"/>
    <w:rsid w:val="00FD124F"/>
    <w:rsid w:val="00FD170B"/>
    <w:rsid w:val="00FD203B"/>
    <w:rsid w:val="00FD227F"/>
    <w:rsid w:val="00FD3527"/>
    <w:rsid w:val="00FD4522"/>
    <w:rsid w:val="00FD6173"/>
    <w:rsid w:val="00FD6CE5"/>
    <w:rsid w:val="00FE1B9C"/>
    <w:rsid w:val="00FE3D33"/>
    <w:rsid w:val="00FE4759"/>
    <w:rsid w:val="00FE6EC8"/>
    <w:rsid w:val="00FE71DF"/>
    <w:rsid w:val="00FE7FDC"/>
    <w:rsid w:val="00FF09F3"/>
    <w:rsid w:val="00FF1353"/>
    <w:rsid w:val="00FF2D40"/>
    <w:rsid w:val="00FF2DF4"/>
    <w:rsid w:val="00FF3493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C730D83"/>
  <w15:docId w15:val="{2F2D212D-00FA-48BA-9B0F-CD897E00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F30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200C9B"/>
    <w:pPr>
      <w:keepNext/>
      <w:ind w:left="2552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200C9B"/>
    <w:pPr>
      <w:keepNext/>
      <w:numPr>
        <w:numId w:val="1"/>
      </w:numPr>
      <w:jc w:val="both"/>
      <w:outlineLvl w:val="1"/>
    </w:pPr>
    <w:rPr>
      <w:rFonts w:ascii="Arial Narrow" w:hAnsi="Arial Narrow" w:cs="Times New Roman"/>
      <w:b/>
      <w:bCs/>
      <w:sz w:val="28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200C9B"/>
    <w:pPr>
      <w:keepNext/>
      <w:jc w:val="both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200C9B"/>
    <w:pPr>
      <w:keepNext/>
      <w:jc w:val="right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484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0A6D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locked/>
    <w:rsid w:val="000A6DEF"/>
    <w:rPr>
      <w:rFonts w:ascii="Arial Narrow" w:hAnsi="Arial Narrow"/>
      <w:b/>
      <w:bCs/>
      <w:sz w:val="28"/>
      <w:lang w:val="x-none" w:eastAsia="x-none"/>
    </w:rPr>
  </w:style>
  <w:style w:type="character" w:customStyle="1" w:styleId="Ttulo3Car">
    <w:name w:val="Título 3 Car"/>
    <w:link w:val="Ttulo3"/>
    <w:semiHidden/>
    <w:locked/>
    <w:rsid w:val="000A6DEF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locked/>
    <w:rsid w:val="000A6DEF"/>
    <w:rPr>
      <w:rFonts w:ascii="Calibri" w:hAnsi="Calibri" w:cs="Times New Roman"/>
      <w:b/>
      <w:bCs/>
      <w:sz w:val="28"/>
      <w:szCs w:val="28"/>
    </w:rPr>
  </w:style>
  <w:style w:type="paragraph" w:customStyle="1" w:styleId="Estilo2">
    <w:name w:val="Estilo2"/>
    <w:basedOn w:val="Normal"/>
    <w:next w:val="Normal"/>
    <w:rsid w:val="00200C9B"/>
    <w:pPr>
      <w:jc w:val="both"/>
    </w:pPr>
    <w:rPr>
      <w:b/>
    </w:rPr>
  </w:style>
  <w:style w:type="paragraph" w:customStyle="1" w:styleId="Negrita">
    <w:name w:val="Negrita"/>
    <w:basedOn w:val="Normal"/>
    <w:next w:val="Normal"/>
    <w:rsid w:val="00200C9B"/>
    <w:rPr>
      <w:b/>
      <w:color w:val="FF0000"/>
    </w:rPr>
  </w:style>
  <w:style w:type="paragraph" w:customStyle="1" w:styleId="UNO">
    <w:name w:val="UNO"/>
    <w:basedOn w:val="Normal"/>
    <w:next w:val="Normal"/>
    <w:autoRedefine/>
    <w:rsid w:val="00200C9B"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rsid w:val="00200C9B"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rsid w:val="00200C9B"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rsid w:val="00200C9B"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rsid w:val="00200C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rsid w:val="00200C9B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0A6DEF"/>
    <w:rPr>
      <w:rFonts w:ascii="Arial" w:hAnsi="Arial" w:cs="Arial"/>
      <w:sz w:val="24"/>
    </w:rPr>
  </w:style>
  <w:style w:type="paragraph" w:styleId="Encabezado">
    <w:name w:val="header"/>
    <w:basedOn w:val="Normal"/>
    <w:link w:val="EncabezadoCar"/>
    <w:uiPriority w:val="99"/>
    <w:rsid w:val="00200C9B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0A6DEF"/>
    <w:rPr>
      <w:rFonts w:ascii="Arial" w:hAnsi="Arial" w:cs="Arial"/>
      <w:sz w:val="24"/>
    </w:rPr>
  </w:style>
  <w:style w:type="character" w:styleId="Nmerodepgina">
    <w:name w:val="page number"/>
    <w:rsid w:val="00200C9B"/>
    <w:rPr>
      <w:rFonts w:cs="Times New Roman"/>
    </w:rPr>
  </w:style>
  <w:style w:type="paragraph" w:customStyle="1" w:styleId="Rpido">
    <w:name w:val="Rápido _"/>
    <w:uiPriority w:val="99"/>
    <w:rsid w:val="00200C9B"/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200C9B"/>
    <w:pPr>
      <w:ind w:left="851"/>
      <w:jc w:val="both"/>
    </w:pPr>
    <w:rPr>
      <w:rFonts w:cs="Times New Roman"/>
      <w:lang w:val="x-none" w:eastAsia="x-none"/>
    </w:rPr>
  </w:style>
  <w:style w:type="character" w:customStyle="1" w:styleId="SangradetextonormalCar">
    <w:name w:val="Sangría de texto normal Car"/>
    <w:link w:val="Sangradetextonormal"/>
    <w:semiHidden/>
    <w:locked/>
    <w:rsid w:val="000A6DEF"/>
    <w:rPr>
      <w:rFonts w:ascii="Arial" w:hAnsi="Arial" w:cs="Arial"/>
      <w:sz w:val="24"/>
    </w:rPr>
  </w:style>
  <w:style w:type="paragraph" w:styleId="Textoindependiente">
    <w:name w:val="Body Text"/>
    <w:basedOn w:val="Normal"/>
    <w:link w:val="TextoindependienteCar"/>
    <w:rsid w:val="00200C9B"/>
    <w:rPr>
      <w:rFonts w:cs="Times New Roman"/>
      <w:lang w:val="x-none" w:eastAsia="x-none"/>
    </w:rPr>
  </w:style>
  <w:style w:type="character" w:customStyle="1" w:styleId="TextoindependienteCar">
    <w:name w:val="Texto independiente Car"/>
    <w:link w:val="Textoindependiente"/>
    <w:semiHidden/>
    <w:locked/>
    <w:rsid w:val="000A6DEF"/>
    <w:rPr>
      <w:rFonts w:ascii="Arial" w:hAnsi="Arial" w:cs="Arial"/>
      <w:sz w:val="24"/>
    </w:rPr>
  </w:style>
  <w:style w:type="paragraph" w:styleId="Textodeglobo">
    <w:name w:val="Balloon Text"/>
    <w:basedOn w:val="Normal"/>
    <w:link w:val="TextodegloboCar"/>
    <w:semiHidden/>
    <w:rsid w:val="00590A04"/>
    <w:rPr>
      <w:rFonts w:ascii="Times New Roman" w:hAnsi="Times New Roman" w:cs="Times New Roman"/>
      <w:sz w:val="2"/>
      <w:lang w:val="x-none" w:eastAsia="x-none"/>
    </w:rPr>
  </w:style>
  <w:style w:type="character" w:customStyle="1" w:styleId="TextodegloboCar">
    <w:name w:val="Texto de globo Car"/>
    <w:link w:val="Textodeglobo"/>
    <w:semiHidden/>
    <w:locked/>
    <w:rsid w:val="000A6DEF"/>
    <w:rPr>
      <w:rFonts w:cs="Arial"/>
      <w:sz w:val="2"/>
    </w:rPr>
  </w:style>
  <w:style w:type="character" w:styleId="Hipervnculo">
    <w:name w:val="Hyperlink"/>
    <w:rsid w:val="00AF2120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AD2D25"/>
    <w:pPr>
      <w:ind w:left="708"/>
    </w:pPr>
    <w:rPr>
      <w:rFonts w:ascii="Times New Roman" w:hAnsi="Times New Roman" w:cs="Times New Roman"/>
      <w:sz w:val="20"/>
    </w:rPr>
  </w:style>
  <w:style w:type="paragraph" w:styleId="Textonotaalfinal">
    <w:name w:val="endnote text"/>
    <w:basedOn w:val="Normal"/>
    <w:link w:val="TextonotaalfinalCar"/>
    <w:rsid w:val="001304DE"/>
    <w:rPr>
      <w:rFonts w:ascii="Times New Roman" w:hAnsi="Times New Roman" w:cs="Times New Roman"/>
      <w:sz w:val="20"/>
    </w:rPr>
  </w:style>
  <w:style w:type="character" w:customStyle="1" w:styleId="TextonotaalfinalCar">
    <w:name w:val="Texto nota al final Car"/>
    <w:link w:val="Textonotaalfinal"/>
    <w:rsid w:val="001304DE"/>
    <w:rPr>
      <w:lang w:val="es-ES" w:eastAsia="es-ES" w:bidi="ar-SA"/>
    </w:rPr>
  </w:style>
  <w:style w:type="character" w:styleId="Refdenotaalfinal">
    <w:name w:val="endnote reference"/>
    <w:semiHidden/>
    <w:rsid w:val="001304DE"/>
    <w:rPr>
      <w:vertAlign w:val="superscript"/>
    </w:rPr>
  </w:style>
  <w:style w:type="paragraph" w:styleId="Prrafodelista">
    <w:name w:val="List Paragraph"/>
    <w:basedOn w:val="Normal"/>
    <w:uiPriority w:val="34"/>
    <w:qFormat/>
    <w:rsid w:val="001304DE"/>
    <w:pPr>
      <w:ind w:left="720"/>
      <w:contextualSpacing/>
    </w:pPr>
    <w:rPr>
      <w:rFonts w:ascii="Times New Roman" w:hAnsi="Times New Roman" w:cs="Times New Roman"/>
      <w:szCs w:val="24"/>
    </w:rPr>
  </w:style>
  <w:style w:type="table" w:styleId="Tablaconcuadrcula">
    <w:name w:val="Table Grid"/>
    <w:basedOn w:val="Tablanormal"/>
    <w:locked/>
    <w:rsid w:val="00D8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harCharCharChar">
    <w:name w:val="Carácter Carácter Char Char Char Char"/>
    <w:basedOn w:val="Normal"/>
    <w:next w:val="Normal"/>
    <w:rsid w:val="00CB428C"/>
    <w:pPr>
      <w:spacing w:after="160" w:line="240" w:lineRule="exact"/>
    </w:pPr>
    <w:rPr>
      <w:rFonts w:ascii="Tahoma" w:hAnsi="Tahoma" w:cs="Times New Roman"/>
      <w:lang w:val="en-GB" w:eastAsia="en-US"/>
    </w:rPr>
  </w:style>
  <w:style w:type="paragraph" w:styleId="Sangra3detindependiente">
    <w:name w:val="Body Text Indent 3"/>
    <w:basedOn w:val="Normal"/>
    <w:link w:val="Sangra3detindependienteCar"/>
    <w:rsid w:val="00E42BE3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link w:val="Sangra3detindependiente"/>
    <w:rsid w:val="00E42BE3"/>
    <w:rPr>
      <w:rFonts w:ascii="Arial" w:hAnsi="Arial" w:cs="Arial"/>
      <w:sz w:val="16"/>
      <w:szCs w:val="16"/>
    </w:rPr>
  </w:style>
  <w:style w:type="paragraph" w:styleId="Listaconvietas">
    <w:name w:val="List Bullet"/>
    <w:basedOn w:val="Normal"/>
    <w:rsid w:val="000B5458"/>
    <w:pPr>
      <w:numPr>
        <w:numId w:val="2"/>
      </w:numPr>
    </w:pPr>
    <w:rPr>
      <w:rFonts w:ascii="Times New Roman" w:hAnsi="Times New Roman" w:cs="Times New Roman"/>
      <w:szCs w:val="24"/>
    </w:rPr>
  </w:style>
  <w:style w:type="character" w:customStyle="1" w:styleId="u-linkcomplex-target">
    <w:name w:val="u-linkcomplex-target"/>
    <w:rsid w:val="001676B8"/>
  </w:style>
  <w:style w:type="paragraph" w:styleId="Saludo">
    <w:name w:val="Salutation"/>
    <w:basedOn w:val="Normal"/>
    <w:next w:val="Normal"/>
    <w:link w:val="SaludoCar"/>
    <w:rsid w:val="00EB7DAC"/>
    <w:rPr>
      <w:rFonts w:ascii="Times New Roman" w:hAnsi="Times New Roman" w:cs="Times New Roman"/>
      <w:szCs w:val="24"/>
    </w:rPr>
  </w:style>
  <w:style w:type="character" w:customStyle="1" w:styleId="SaludoCar">
    <w:name w:val="Saludo Car"/>
    <w:link w:val="Saludo"/>
    <w:rsid w:val="00EB7DAC"/>
    <w:rPr>
      <w:sz w:val="24"/>
      <w:szCs w:val="24"/>
    </w:rPr>
  </w:style>
  <w:style w:type="paragraph" w:styleId="Listaconvietas2">
    <w:name w:val="List Bullet 2"/>
    <w:basedOn w:val="Normal"/>
    <w:rsid w:val="003A02F6"/>
    <w:pPr>
      <w:numPr>
        <w:numId w:val="3"/>
      </w:numPr>
      <w:contextualSpacing/>
    </w:pPr>
  </w:style>
  <w:style w:type="character" w:styleId="nfasisintenso">
    <w:name w:val="Intense Emphasis"/>
    <w:uiPriority w:val="21"/>
    <w:qFormat/>
    <w:rsid w:val="0057316B"/>
    <w:rPr>
      <w:b/>
      <w:bCs/>
      <w:i/>
      <w:iCs/>
      <w:color w:val="4F81BD"/>
    </w:rPr>
  </w:style>
  <w:style w:type="character" w:styleId="Hipervnculovisitado">
    <w:name w:val="FollowedHyperlink"/>
    <w:basedOn w:val="Fuentedeprrafopredeter"/>
    <w:rsid w:val="00993698"/>
    <w:rPr>
      <w:color w:val="800080" w:themeColor="followedHyperlink"/>
      <w:u w:val="single"/>
    </w:rPr>
  </w:style>
  <w:style w:type="paragraph" w:styleId="NormalWeb">
    <w:name w:val="Normal (Web)"/>
    <w:basedOn w:val="Normal"/>
    <w:rsid w:val="003C771F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rsid w:val="00723634"/>
    <w:pPr>
      <w:spacing w:after="240"/>
      <w:jc w:val="both"/>
    </w:pPr>
    <w:rPr>
      <w:rFonts w:cs="Times New Roman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723634"/>
    <w:rPr>
      <w:rFonts w:ascii="Arial" w:hAnsi="Arial"/>
      <w:lang w:val="es-ES_tradnl"/>
    </w:rPr>
  </w:style>
  <w:style w:type="character" w:styleId="Refdenotaalpie">
    <w:name w:val="footnote reference"/>
    <w:rsid w:val="00723634"/>
    <w:rPr>
      <w:vertAlign w:val="superscript"/>
    </w:rPr>
  </w:style>
  <w:style w:type="character" w:customStyle="1" w:styleId="st">
    <w:name w:val="st"/>
    <w:basedOn w:val="Fuentedeprrafopredeter"/>
    <w:rsid w:val="00723634"/>
  </w:style>
  <w:style w:type="paragraph" w:customStyle="1" w:styleId="Default">
    <w:name w:val="Default"/>
    <w:rsid w:val="00094A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48470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Sinespaciado">
    <w:name w:val="No Spacing"/>
    <w:uiPriority w:val="1"/>
    <w:qFormat/>
    <w:rsid w:val="007005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tadePrensa-Cuerpo">
    <w:name w:val="Nota de Prensa-Cuerpo"/>
    <w:basedOn w:val="Sangradetextonormal"/>
    <w:uiPriority w:val="99"/>
    <w:rsid w:val="00FE6EC8"/>
    <w:pPr>
      <w:ind w:left="1980" w:right="181"/>
    </w:pPr>
    <w:rPr>
      <w:rFonts w:cs="Arial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twitter.com/DelegGobMurcia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seat.mpr.es/portal/delegaciones_gobierno/delegaciones/murcia/actualidad/notas_de_prensa.html" TargetMode="External"/><Relationship Id="rId5" Type="http://schemas.openxmlformats.org/officeDocument/2006/relationships/hyperlink" Target="https://twitter.com/DelegGobMurcia" TargetMode="External"/><Relationship Id="rId4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twitter.com/DelegGobMurcia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seat.mpr.es/portal/delegaciones_gobierno/delegaciones/murcia/actualidad/notas_de_prensa.html" TargetMode="External"/><Relationship Id="rId5" Type="http://schemas.openxmlformats.org/officeDocument/2006/relationships/hyperlink" Target="https://twitter.com/DelegGobMurcia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rodrigueza\Configuraci&#243;n%20local\Archivos%20temporales%20de%20Internet\OLK12\Plantilla%20Convocato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FE34DA-9C1C-4066-BE2C-4C1114D05B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6dd8ec-1577-4ac3-bcff-9b1b1c87cbbc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Plantilla Convocatoria.dot</Template>
  <TotalTime>178</TotalTime>
  <Pages>4</Pages>
  <Words>857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5191</CharactersWithSpaces>
  <SharedDoc>false</SharedDoc>
  <HLinks>
    <vt:vector size="36" baseType="variant">
      <vt:variant>
        <vt:i4>7012387</vt:i4>
      </vt:variant>
      <vt:variant>
        <vt:i4>33</vt:i4>
      </vt:variant>
      <vt:variant>
        <vt:i4>0</vt:i4>
      </vt:variant>
      <vt:variant>
        <vt:i4>5</vt:i4>
      </vt:variant>
      <vt:variant>
        <vt:lpwstr>https://twitter.com/DelegGobMurcia</vt:lpwstr>
      </vt:variant>
      <vt:variant>
        <vt:lpwstr/>
      </vt:variant>
      <vt:variant>
        <vt:i4>5832805</vt:i4>
      </vt:variant>
      <vt:variant>
        <vt:i4>27</vt:i4>
      </vt:variant>
      <vt:variant>
        <vt:i4>0</vt:i4>
      </vt:variant>
      <vt:variant>
        <vt:i4>5</vt:i4>
      </vt:variant>
      <vt:variant>
        <vt:lpwstr>http://www.seap.minhap.gob.es/ministerio/delegaciones_gobierno/delegaciones/murcia.html</vt:lpwstr>
      </vt:variant>
      <vt:variant>
        <vt:lpwstr/>
      </vt:variant>
      <vt:variant>
        <vt:i4>7012387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https://twitter.com/DelegGobMurcia</vt:lpwstr>
      </vt:variant>
      <vt:variant>
        <vt:lpwstr/>
      </vt:variant>
      <vt:variant>
        <vt:i4>5832805</vt:i4>
      </vt:variant>
      <vt:variant>
        <vt:i4>9</vt:i4>
      </vt:variant>
      <vt:variant>
        <vt:i4>0</vt:i4>
      </vt:variant>
      <vt:variant>
        <vt:i4>5</vt:i4>
      </vt:variant>
      <vt:variant>
        <vt:lpwstr>http://www.seap.minhap.gob.es/ministerio/delegaciones_gobierno/delegaciones/murcia.html</vt:lpwstr>
      </vt:variant>
      <vt:variant>
        <vt:lpwstr/>
      </vt:variant>
      <vt:variant>
        <vt:i4>5963821</vt:i4>
      </vt:variant>
      <vt:variant>
        <vt:i4>5054</vt:i4>
      </vt:variant>
      <vt:variant>
        <vt:i4>1025</vt:i4>
      </vt:variant>
      <vt:variant>
        <vt:i4>1</vt:i4>
      </vt:variant>
      <vt:variant>
        <vt:lpwstr>https://encrypted-tbn3.gstatic.com/images?q=tbn:ANd9GcQ5fM36_0zhmrgEiTfZGJt2Jng21UDzEG7rv6YBKEqae0vq5jPAlhyOZRBh</vt:lpwstr>
      </vt:variant>
      <vt:variant>
        <vt:lpwstr/>
      </vt:variant>
      <vt:variant>
        <vt:i4>5963821</vt:i4>
      </vt:variant>
      <vt:variant>
        <vt:i4>5870</vt:i4>
      </vt:variant>
      <vt:variant>
        <vt:i4>1027</vt:i4>
      </vt:variant>
      <vt:variant>
        <vt:i4>1</vt:i4>
      </vt:variant>
      <vt:variant>
        <vt:lpwstr>https://encrypted-tbn3.gstatic.com/images?q=tbn:ANd9GcQ5fM36_0zhmrgEiTfZGJt2Jng21UDzEG7rv6YBKEqae0vq5jPAlhyOZRBh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rrodrigueza</dc:creator>
  <cp:lastModifiedBy>JULIO ALEJANDRO JORQUERA GARCÍA</cp:lastModifiedBy>
  <cp:revision>3</cp:revision>
  <cp:lastPrinted>2025-01-24T08:36:00Z</cp:lastPrinted>
  <dcterms:created xsi:type="dcterms:W3CDTF">2026-01-26T10:28:00Z</dcterms:created>
  <dcterms:modified xsi:type="dcterms:W3CDTF">2026-01-26T10:29:00Z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-662441428</vt:i4>
  </property>
</Properties>
</file>